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CBC86" w14:textId="77777777" w:rsidR="007D69C1" w:rsidRDefault="007D69C1" w:rsidP="00B450DC">
      <w:pPr>
        <w:jc w:val="center"/>
        <w:rPr>
          <w:rFonts w:ascii="Cambria" w:hAnsi="Cambria"/>
          <w:b/>
          <w:smallCaps/>
          <w:color w:val="17365D"/>
          <w:spacing w:val="20"/>
          <w:sz w:val="36"/>
          <w:szCs w:val="36"/>
          <w:lang w:eastAsia="en-US" w:bidi="en-US"/>
        </w:rPr>
      </w:pPr>
    </w:p>
    <w:p w14:paraId="63BCA1FF" w14:textId="77777777" w:rsidR="004D5B55" w:rsidRPr="00E505B4" w:rsidRDefault="004D5B55" w:rsidP="00B450DC">
      <w:pPr>
        <w:jc w:val="center"/>
        <w:rPr>
          <w:rFonts w:ascii="Cambria" w:hAnsi="Cambria"/>
          <w:b/>
          <w:smallCaps/>
          <w:color w:val="17365D"/>
          <w:spacing w:val="20"/>
          <w:sz w:val="36"/>
          <w:szCs w:val="36"/>
          <w:lang w:eastAsia="en-US" w:bidi="en-US"/>
        </w:rPr>
      </w:pPr>
    </w:p>
    <w:p w14:paraId="37630FBA" w14:textId="42068062" w:rsidR="001041D5" w:rsidRPr="00CE623A" w:rsidRDefault="00524C2D" w:rsidP="00CE623A">
      <w:pPr>
        <w:pStyle w:val="Titre"/>
        <w:rPr>
          <w:lang w:val="en-CA" w:eastAsia="en-US" w:bidi="en-US"/>
        </w:rPr>
      </w:pPr>
      <w:r w:rsidRPr="00E505B4">
        <w:rPr>
          <w:lang w:val="en-CA" w:eastAsia="en-US" w:bidi="en-US"/>
        </w:rPr>
        <w:t>Transversal Activit</w:t>
      </w:r>
      <w:r w:rsidR="00CD4A00" w:rsidRPr="00E505B4">
        <w:rPr>
          <w:lang w:val="en-CA" w:eastAsia="en-US" w:bidi="en-US"/>
        </w:rPr>
        <w:t>y: Poster</w:t>
      </w:r>
    </w:p>
    <w:p w14:paraId="6E5F1195" w14:textId="77777777" w:rsidR="001041D5" w:rsidRPr="00E505B4" w:rsidRDefault="001041D5" w:rsidP="00B450DC">
      <w:pPr>
        <w:jc w:val="center"/>
        <w:rPr>
          <w:rFonts w:cs="Calibri"/>
        </w:rPr>
      </w:pPr>
      <w:r w:rsidRPr="00E505B4">
        <w:rPr>
          <w:rFonts w:cs="Calibri"/>
          <w:b/>
        </w:rPr>
        <w:t>Authors:</w:t>
      </w:r>
      <w:r w:rsidRPr="00E505B4">
        <w:rPr>
          <w:rFonts w:cs="Calibri"/>
        </w:rPr>
        <w:t xml:space="preserve"> </w:t>
      </w:r>
      <w:proofErr w:type="spellStart"/>
      <w:r w:rsidRPr="00E505B4">
        <w:rPr>
          <w:rFonts w:cs="Calibri"/>
        </w:rPr>
        <w:t>CoPEH</w:t>
      </w:r>
      <w:proofErr w:type="spellEnd"/>
      <w:r w:rsidRPr="00E505B4">
        <w:rPr>
          <w:rFonts w:cs="Calibri"/>
        </w:rPr>
        <w:t>-Canada Team</w:t>
      </w:r>
    </w:p>
    <w:p w14:paraId="5032781D" w14:textId="77777777" w:rsidR="001041D5" w:rsidRPr="00E505B4" w:rsidRDefault="001041D5" w:rsidP="00B450DC">
      <w:pPr>
        <w:pStyle w:val="CoPEH3"/>
        <w:jc w:val="center"/>
      </w:pPr>
    </w:p>
    <w:p w14:paraId="3B36DB75" w14:textId="77777777" w:rsidR="00524C2D" w:rsidRPr="00E505B4" w:rsidRDefault="00524C2D" w:rsidP="00B450DC">
      <w:pPr>
        <w:pStyle w:val="CoPEH3"/>
        <w:jc w:val="center"/>
        <w:rPr>
          <w:color w:val="7B881D"/>
        </w:rPr>
      </w:pPr>
      <w:r w:rsidRPr="00E505B4">
        <w:rPr>
          <w:color w:val="7B881D"/>
        </w:rPr>
        <w:t>Connects with:</w:t>
      </w:r>
    </w:p>
    <w:p w14:paraId="428DF910" w14:textId="77777777" w:rsidR="00524C2D" w:rsidRPr="00E505B4" w:rsidRDefault="00524C2D" w:rsidP="00B450DC">
      <w:pPr>
        <w:jc w:val="center"/>
        <w:rPr>
          <w:rFonts w:cs="Calibri"/>
        </w:rPr>
      </w:pPr>
      <w:r w:rsidRPr="00E505B4">
        <w:rPr>
          <w:rFonts w:cs="Calibri"/>
        </w:rPr>
        <w:t>All Modules</w:t>
      </w:r>
    </w:p>
    <w:p w14:paraId="3BB2B73B" w14:textId="77777777" w:rsidR="00476AEF" w:rsidRDefault="00476AEF" w:rsidP="00476AEF">
      <w:pPr>
        <w:rPr>
          <w:rFonts w:cs="Calibri"/>
        </w:rPr>
      </w:pPr>
    </w:p>
    <w:p w14:paraId="4916B38D" w14:textId="77777777" w:rsidR="004D5B55" w:rsidRDefault="004D5B55" w:rsidP="00476AEF">
      <w:pPr>
        <w:rPr>
          <w:rFonts w:cs="Calibri"/>
        </w:rPr>
      </w:pPr>
    </w:p>
    <w:p w14:paraId="27773DBA" w14:textId="77777777" w:rsidR="004D5B55" w:rsidRDefault="004D5B55" w:rsidP="00476AEF">
      <w:pPr>
        <w:rPr>
          <w:rFonts w:cs="Calibri"/>
        </w:rPr>
      </w:pPr>
    </w:p>
    <w:p w14:paraId="57405F15" w14:textId="77777777" w:rsidR="004D5B55" w:rsidRDefault="004D5B55" w:rsidP="00476AEF">
      <w:pPr>
        <w:rPr>
          <w:rFonts w:cs="Calibri"/>
        </w:rPr>
      </w:pPr>
    </w:p>
    <w:p w14:paraId="3612EDBC" w14:textId="77777777" w:rsidR="004D5B55" w:rsidRDefault="004D5B55" w:rsidP="00476AEF">
      <w:pPr>
        <w:rPr>
          <w:rFonts w:cs="Calibri"/>
        </w:rPr>
      </w:pPr>
    </w:p>
    <w:p w14:paraId="284CE4AF" w14:textId="77777777" w:rsidR="004D5B55" w:rsidRDefault="004D5B55" w:rsidP="00476AEF">
      <w:pPr>
        <w:rPr>
          <w:rFonts w:cs="Calibri"/>
        </w:rPr>
      </w:pPr>
    </w:p>
    <w:p w14:paraId="2B5D45C9" w14:textId="77777777" w:rsidR="004D5B55" w:rsidRDefault="004D5B55" w:rsidP="00476AEF">
      <w:pPr>
        <w:rPr>
          <w:rFonts w:cs="Calibri"/>
        </w:rPr>
      </w:pPr>
    </w:p>
    <w:p w14:paraId="63DD90F6" w14:textId="77777777" w:rsidR="004D5B55" w:rsidRDefault="004D5B55" w:rsidP="00476AEF">
      <w:pPr>
        <w:rPr>
          <w:rFonts w:cs="Calibri"/>
        </w:rPr>
      </w:pPr>
    </w:p>
    <w:p w14:paraId="27D8251F" w14:textId="77777777" w:rsidR="004D5B55" w:rsidRDefault="004D5B55" w:rsidP="00476AEF">
      <w:pPr>
        <w:rPr>
          <w:rFonts w:cs="Calibri"/>
        </w:rPr>
      </w:pPr>
    </w:p>
    <w:p w14:paraId="5F46EB44" w14:textId="77777777" w:rsidR="004D5B55" w:rsidRDefault="004D5B55" w:rsidP="00476AEF">
      <w:pPr>
        <w:rPr>
          <w:rFonts w:cs="Calibri"/>
        </w:rPr>
      </w:pPr>
    </w:p>
    <w:tbl>
      <w:tblPr>
        <w:tblStyle w:val="Grilledutableau"/>
        <w:tblW w:w="8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4"/>
        <w:gridCol w:w="5260"/>
        <w:gridCol w:w="1836"/>
      </w:tblGrid>
      <w:tr w:rsidR="006B2242" w:rsidRPr="00A04F95" w14:paraId="418B2037" w14:textId="77777777" w:rsidTr="00655BCF">
        <w:tc>
          <w:tcPr>
            <w:tcW w:w="1544" w:type="dxa"/>
            <w:hideMark/>
          </w:tcPr>
          <w:p w14:paraId="3D1F6988" w14:textId="77777777" w:rsidR="006B2242" w:rsidRPr="00A225F7" w:rsidRDefault="006B2242" w:rsidP="00655BCF">
            <w:pPr>
              <w:tabs>
                <w:tab w:val="right" w:pos="10632"/>
              </w:tabs>
              <w:spacing w:after="60"/>
              <w:rPr>
                <w:rFonts w:cs="Calibri"/>
                <w:i/>
                <w:iCs/>
                <w:sz w:val="20"/>
                <w:szCs w:val="20"/>
                <w:lang w:val="fr-CA"/>
              </w:rPr>
            </w:pPr>
            <w:bookmarkStart w:id="0" w:name="_Hlk190261879"/>
            <w:r w:rsidRPr="00A225F7">
              <w:rPr>
                <w:rFonts w:cs="Calibri"/>
                <w:i/>
                <w:iCs/>
                <w:noProof/>
                <w:sz w:val="20"/>
                <w:szCs w:val="20"/>
                <w:lang w:val="fr-CA"/>
              </w:rPr>
              <w:drawing>
                <wp:inline distT="0" distB="0" distL="0" distR="0" wp14:anchorId="2DCAE559" wp14:editId="5BCD5332">
                  <wp:extent cx="798568" cy="279400"/>
                  <wp:effectExtent l="0" t="0" r="1905" b="6350"/>
                  <wp:docPr id="2132883393" name="Image 1" descr="Une image contenant symbole, Police, Graphiqu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83393" name="Image 1" descr="Une image contenant symbole, Police, Graphique, capture d’écran&#10;&#10;Le contenu généré par l’IA peut êtr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8180" cy="282763"/>
                          </a:xfrm>
                          <a:prstGeom prst="rect">
                            <a:avLst/>
                          </a:prstGeom>
                        </pic:spPr>
                      </pic:pic>
                    </a:graphicData>
                  </a:graphic>
                </wp:inline>
              </w:drawing>
            </w:r>
          </w:p>
        </w:tc>
        <w:tc>
          <w:tcPr>
            <w:tcW w:w="5260" w:type="dxa"/>
            <w:hideMark/>
          </w:tcPr>
          <w:p w14:paraId="79206AA8" w14:textId="1F5EC0CD" w:rsidR="006B2242" w:rsidRPr="00CE623A" w:rsidRDefault="00A04F95" w:rsidP="00CE623A">
            <w:pPr>
              <w:tabs>
                <w:tab w:val="right" w:pos="10632"/>
              </w:tabs>
              <w:ind w:right="37"/>
              <w:jc w:val="center"/>
              <w:rPr>
                <w:rFonts w:eastAsia="Aptos" w:cs="Calibri"/>
                <w:kern w:val="2"/>
                <w:sz w:val="20"/>
                <w:szCs w:val="20"/>
                <w14:ligatures w14:val="standardContextual"/>
              </w:rPr>
            </w:pPr>
            <w:r w:rsidRPr="00A04F95">
              <w:rPr>
                <w:rFonts w:eastAsia="Aptos" w:cs="Calibri"/>
                <w:kern w:val="2"/>
                <w:sz w:val="20"/>
                <w:szCs w:val="20"/>
                <w14:ligatures w14:val="standardContextual"/>
              </w:rPr>
              <w:t xml:space="preserve">Unless otherwise stated, the contents of this electronic manual are available under the terms of the </w:t>
            </w:r>
            <w:hyperlink r:id="rId9" w:history="1">
              <w:r w:rsidRPr="00CE623A">
                <w:rPr>
                  <w:rStyle w:val="Lienhypertexte"/>
                  <w:rFonts w:eastAsia="Aptos" w:cs="Calibri"/>
                  <w:kern w:val="2"/>
                  <w:sz w:val="20"/>
                  <w:szCs w:val="20"/>
                  <w14:ligatures w14:val="standardContextual"/>
                </w:rPr>
                <w:t>Creative Commons Attribution-</w:t>
              </w:r>
              <w:proofErr w:type="spellStart"/>
              <w:r w:rsidRPr="00CE623A">
                <w:rPr>
                  <w:rStyle w:val="Lienhypertexte"/>
                  <w:rFonts w:eastAsia="Aptos" w:cs="Calibri"/>
                  <w:kern w:val="2"/>
                  <w:sz w:val="20"/>
                  <w:szCs w:val="20"/>
                  <w14:ligatures w14:val="standardContextual"/>
                </w:rPr>
                <w:t>NonCommercial</w:t>
              </w:r>
              <w:proofErr w:type="spellEnd"/>
              <w:r w:rsidRPr="00CE623A">
                <w:rPr>
                  <w:rStyle w:val="Lienhypertexte"/>
                  <w:rFonts w:eastAsia="Aptos" w:cs="Calibri"/>
                  <w:kern w:val="2"/>
                  <w:sz w:val="20"/>
                  <w:szCs w:val="20"/>
                  <w14:ligatures w14:val="standardContextual"/>
                </w:rPr>
                <w:t xml:space="preserve"> 4.0 International License.</w:t>
              </w:r>
            </w:hyperlink>
          </w:p>
        </w:tc>
        <w:tc>
          <w:tcPr>
            <w:tcW w:w="1836" w:type="dxa"/>
            <w:hideMark/>
          </w:tcPr>
          <w:p w14:paraId="6BA8B094" w14:textId="1234195E" w:rsidR="006B2242" w:rsidRPr="004D5B55" w:rsidRDefault="006B2242" w:rsidP="00655BCF">
            <w:pPr>
              <w:tabs>
                <w:tab w:val="right" w:pos="10632"/>
              </w:tabs>
              <w:spacing w:after="60"/>
              <w:jc w:val="right"/>
              <w:rPr>
                <w:rFonts w:cs="Calibri"/>
                <w:i/>
                <w:iCs/>
                <w:sz w:val="20"/>
                <w:szCs w:val="20"/>
              </w:rPr>
            </w:pPr>
          </w:p>
        </w:tc>
      </w:tr>
    </w:tbl>
    <w:p w14:paraId="115FC0F7" w14:textId="77777777" w:rsidR="006B2242" w:rsidRPr="004D5B55" w:rsidRDefault="006B2242" w:rsidP="006B2242">
      <w:pPr>
        <w:shd w:val="clear" w:color="auto" w:fill="FFFFFF"/>
        <w:textAlignment w:val="baseline"/>
        <w:rPr>
          <w:rFonts w:ascii="Segoe UI" w:hAnsi="Segoe UI" w:cs="Segoe UI"/>
          <w:color w:val="0C64C0"/>
          <w:sz w:val="20"/>
          <w:szCs w:val="20"/>
          <w:lang w:eastAsia="fr-CA"/>
        </w:rPr>
      </w:pPr>
    </w:p>
    <w:p w14:paraId="0CC9A918" w14:textId="77777777" w:rsidR="00CE623A" w:rsidRPr="00CE623A" w:rsidRDefault="00CE623A" w:rsidP="004D5B55">
      <w:pPr>
        <w:tabs>
          <w:tab w:val="right" w:pos="10632"/>
        </w:tabs>
        <w:spacing w:after="120"/>
        <w:ind w:right="37"/>
        <w:rPr>
          <w:rFonts w:eastAsia="Aptos" w:cs="Calibri"/>
          <w:b/>
          <w:bCs/>
          <w:kern w:val="2"/>
          <w:sz w:val="20"/>
          <w:szCs w:val="20"/>
          <w14:ligatures w14:val="standardContextual"/>
        </w:rPr>
      </w:pPr>
      <w:r w:rsidRPr="00CE623A">
        <w:rPr>
          <w:rFonts w:eastAsia="Aptos" w:cs="Calibri"/>
          <w:b/>
          <w:bCs/>
          <w:kern w:val="2"/>
          <w:sz w:val="20"/>
          <w:szCs w:val="20"/>
          <w14:ligatures w14:val="standardContextual"/>
        </w:rPr>
        <w:t>You are authorized to:</w:t>
      </w:r>
    </w:p>
    <w:p w14:paraId="2F68AC40" w14:textId="77777777" w:rsidR="00CE623A" w:rsidRPr="00A04F95" w:rsidRDefault="00CE623A" w:rsidP="004D5B55">
      <w:pPr>
        <w:tabs>
          <w:tab w:val="right" w:pos="10632"/>
        </w:tabs>
        <w:spacing w:after="120"/>
        <w:ind w:right="37"/>
        <w:rPr>
          <w:rFonts w:eastAsia="Aptos" w:cs="Calibri"/>
          <w:kern w:val="2"/>
          <w:sz w:val="20"/>
          <w:szCs w:val="20"/>
          <w14:ligatures w14:val="standardContextual"/>
        </w:rPr>
      </w:pPr>
      <w:r w:rsidRPr="00CE623A">
        <w:rPr>
          <w:rFonts w:eastAsia="Aptos" w:cs="Calibri"/>
          <w:b/>
          <w:bCs/>
          <w:kern w:val="2"/>
          <w:sz w:val="20"/>
          <w:szCs w:val="20"/>
          <w14:ligatures w14:val="standardContextual"/>
        </w:rPr>
        <w:t xml:space="preserve">Share </w:t>
      </w:r>
      <w:r w:rsidRPr="00A04F95">
        <w:rPr>
          <w:rFonts w:eastAsia="Aptos" w:cs="Calibri"/>
          <w:kern w:val="2"/>
          <w:sz w:val="20"/>
          <w:szCs w:val="20"/>
          <w14:ligatures w14:val="standardContextual"/>
        </w:rPr>
        <w:t>- Copy, distribute and communicate the material by any means and in any format.</w:t>
      </w:r>
    </w:p>
    <w:p w14:paraId="5DA4E55F" w14:textId="77777777" w:rsidR="00CE623A" w:rsidRPr="00A04F95" w:rsidRDefault="00CE623A" w:rsidP="004D5B55">
      <w:pPr>
        <w:tabs>
          <w:tab w:val="right" w:pos="10632"/>
        </w:tabs>
        <w:spacing w:after="120"/>
        <w:ind w:right="37"/>
        <w:rPr>
          <w:rFonts w:eastAsia="Aptos" w:cs="Calibri"/>
          <w:kern w:val="2"/>
          <w:sz w:val="20"/>
          <w:szCs w:val="20"/>
          <w14:ligatures w14:val="standardContextual"/>
        </w:rPr>
      </w:pPr>
      <w:r w:rsidRPr="00CE623A">
        <w:rPr>
          <w:rFonts w:eastAsia="Aptos" w:cs="Calibri"/>
          <w:b/>
          <w:bCs/>
          <w:kern w:val="2"/>
          <w:sz w:val="20"/>
          <w:szCs w:val="20"/>
          <w14:ligatures w14:val="standardContextual"/>
        </w:rPr>
        <w:t>Adapt</w:t>
      </w:r>
      <w:r w:rsidRPr="00A04F95">
        <w:rPr>
          <w:rFonts w:eastAsia="Aptos" w:cs="Calibri"/>
          <w:kern w:val="2"/>
          <w:sz w:val="20"/>
          <w:szCs w:val="20"/>
          <w14:ligatures w14:val="standardContextual"/>
        </w:rPr>
        <w:t xml:space="preserve"> - Remix, transform and create from the material.</w:t>
      </w:r>
    </w:p>
    <w:p w14:paraId="1A004A5A" w14:textId="77777777" w:rsidR="00CE623A" w:rsidRPr="00CE623A" w:rsidRDefault="00CE623A" w:rsidP="004D5B55">
      <w:pPr>
        <w:tabs>
          <w:tab w:val="right" w:pos="10632"/>
        </w:tabs>
        <w:spacing w:after="120"/>
        <w:ind w:right="37"/>
        <w:rPr>
          <w:rFonts w:eastAsia="Aptos" w:cs="Calibri"/>
          <w:b/>
          <w:bCs/>
          <w:kern w:val="2"/>
          <w:sz w:val="20"/>
          <w:szCs w:val="20"/>
          <w14:ligatures w14:val="standardContextual"/>
        </w:rPr>
      </w:pPr>
      <w:r w:rsidRPr="00CE623A">
        <w:rPr>
          <w:rFonts w:eastAsia="Aptos" w:cs="Calibri"/>
          <w:b/>
          <w:bCs/>
          <w:kern w:val="2"/>
          <w:sz w:val="20"/>
          <w:szCs w:val="20"/>
          <w14:ligatures w14:val="standardContextual"/>
        </w:rPr>
        <w:t>Under the following conditions:</w:t>
      </w:r>
    </w:p>
    <w:p w14:paraId="18311432" w14:textId="77777777" w:rsidR="00CE623A" w:rsidRPr="00A04F95" w:rsidRDefault="00CE623A" w:rsidP="004D5B55">
      <w:pPr>
        <w:tabs>
          <w:tab w:val="right" w:pos="10632"/>
        </w:tabs>
        <w:spacing w:after="120"/>
        <w:ind w:right="37"/>
        <w:rPr>
          <w:rFonts w:eastAsia="Aptos" w:cs="Calibri"/>
          <w:kern w:val="2"/>
          <w:sz w:val="20"/>
          <w:szCs w:val="20"/>
          <w14:ligatures w14:val="standardContextual"/>
        </w:rPr>
      </w:pPr>
      <w:r w:rsidRPr="00CE623A">
        <w:rPr>
          <w:rFonts w:eastAsia="Aptos" w:cs="Calibri"/>
          <w:b/>
          <w:bCs/>
          <w:kern w:val="2"/>
          <w:sz w:val="20"/>
          <w:szCs w:val="20"/>
          <w14:ligatures w14:val="standardContextual"/>
        </w:rPr>
        <w:t>Attribution</w:t>
      </w:r>
      <w:r w:rsidRPr="00A04F95">
        <w:rPr>
          <w:rFonts w:eastAsia="Aptos" w:cs="Calibri"/>
          <w:kern w:val="2"/>
          <w:sz w:val="20"/>
          <w:szCs w:val="20"/>
          <w14:ligatures w14:val="standardContextual"/>
        </w:rPr>
        <w:t xml:space="preserve"> - You must credit the original author.</w:t>
      </w:r>
    </w:p>
    <w:p w14:paraId="2DE0902A" w14:textId="77777777" w:rsidR="00CE623A" w:rsidRPr="00A04F95" w:rsidRDefault="00CE623A" w:rsidP="004D5B55">
      <w:pPr>
        <w:tabs>
          <w:tab w:val="right" w:pos="10632"/>
        </w:tabs>
        <w:spacing w:after="120"/>
        <w:ind w:right="37"/>
        <w:rPr>
          <w:rFonts w:eastAsia="Aptos" w:cs="Calibri"/>
          <w:kern w:val="2"/>
          <w:sz w:val="20"/>
          <w:szCs w:val="20"/>
          <w14:ligatures w14:val="standardContextual"/>
        </w:rPr>
      </w:pPr>
      <w:r w:rsidRPr="00CE623A">
        <w:rPr>
          <w:rFonts w:eastAsia="Aptos" w:cs="Calibri"/>
          <w:b/>
          <w:bCs/>
          <w:kern w:val="2"/>
          <w:sz w:val="20"/>
          <w:szCs w:val="20"/>
          <w14:ligatures w14:val="standardContextual"/>
        </w:rPr>
        <w:t>No commercial use</w:t>
      </w:r>
      <w:r w:rsidRPr="00A04F95">
        <w:rPr>
          <w:rFonts w:eastAsia="Aptos" w:cs="Calibri"/>
          <w:kern w:val="2"/>
          <w:sz w:val="20"/>
          <w:szCs w:val="20"/>
          <w14:ligatures w14:val="standardContextual"/>
        </w:rPr>
        <w:t xml:space="preserve"> - You may not use the material for commercial purposes.</w:t>
      </w:r>
    </w:p>
    <w:p w14:paraId="279518A9" w14:textId="2A557599" w:rsidR="006B2242" w:rsidRPr="004D5B55" w:rsidRDefault="00FE11D1" w:rsidP="004D5B55">
      <w:pPr>
        <w:shd w:val="clear" w:color="auto" w:fill="FFFFFF"/>
        <w:spacing w:after="120"/>
        <w:textAlignment w:val="baseline"/>
        <w:rPr>
          <w:rFonts w:cs="Calibri"/>
          <w:sz w:val="20"/>
          <w:szCs w:val="20"/>
          <w:lang w:eastAsia="fr-CA"/>
        </w:rPr>
      </w:pPr>
      <w:r w:rsidRPr="004D5B55">
        <w:rPr>
          <w:rFonts w:cs="Calibri"/>
          <w:b/>
          <w:bCs/>
          <w:sz w:val="20"/>
          <w:szCs w:val="20"/>
          <w:lang w:eastAsia="fr-CA"/>
        </w:rPr>
        <w:t xml:space="preserve">To cite this </w:t>
      </w:r>
      <w:proofErr w:type="gramStart"/>
      <w:r w:rsidRPr="004D5B55">
        <w:rPr>
          <w:rFonts w:cs="Calibri"/>
          <w:b/>
          <w:bCs/>
          <w:sz w:val="20"/>
          <w:szCs w:val="20"/>
          <w:lang w:eastAsia="fr-CA"/>
        </w:rPr>
        <w:t>tool</w:t>
      </w:r>
      <w:r w:rsidR="006B2242" w:rsidRPr="004D5B55">
        <w:rPr>
          <w:rFonts w:cs="Calibri"/>
          <w:sz w:val="20"/>
          <w:szCs w:val="20"/>
          <w:lang w:eastAsia="fr-CA"/>
        </w:rPr>
        <w:t> :</w:t>
      </w:r>
      <w:proofErr w:type="gramEnd"/>
    </w:p>
    <w:p w14:paraId="1DDFCD12" w14:textId="3879E578" w:rsidR="006B2242" w:rsidRPr="00A225F7" w:rsidRDefault="006B2242" w:rsidP="004D5B55">
      <w:pPr>
        <w:shd w:val="clear" w:color="auto" w:fill="FFFFFF"/>
        <w:spacing w:after="120"/>
        <w:textAlignment w:val="baseline"/>
        <w:rPr>
          <w:rFonts w:cs="Calibri"/>
          <w:sz w:val="20"/>
          <w:szCs w:val="20"/>
          <w:lang w:val="fr-CA" w:eastAsia="fr-CA"/>
        </w:rPr>
      </w:pPr>
      <w:proofErr w:type="spellStart"/>
      <w:r w:rsidRPr="004D5B55">
        <w:rPr>
          <w:rFonts w:cs="Calibri"/>
          <w:color w:val="000000"/>
          <w:sz w:val="20"/>
          <w:szCs w:val="20"/>
          <w:shd w:val="clear" w:color="auto" w:fill="FFFFFF"/>
        </w:rPr>
        <w:t>CoPEH</w:t>
      </w:r>
      <w:proofErr w:type="spellEnd"/>
      <w:r w:rsidRPr="004D5B55">
        <w:rPr>
          <w:rFonts w:cs="Calibri"/>
          <w:color w:val="000000"/>
          <w:sz w:val="20"/>
          <w:szCs w:val="20"/>
          <w:shd w:val="clear" w:color="auto" w:fill="FFFFFF"/>
        </w:rPr>
        <w:t>-Canada (2012)</w:t>
      </w:r>
      <w:r w:rsidRPr="004D5B55">
        <w:t xml:space="preserve"> </w:t>
      </w:r>
      <w:r w:rsidR="00CA16E8" w:rsidRPr="004D5B55">
        <w:rPr>
          <w:rFonts w:cs="Calibri"/>
          <w:color w:val="000000"/>
          <w:sz w:val="20"/>
          <w:szCs w:val="20"/>
          <w:shd w:val="clear" w:color="auto" w:fill="FFFFFF"/>
        </w:rPr>
        <w:t>Transversal Activity: Poster</w:t>
      </w:r>
      <w:r w:rsidRPr="004D5B55">
        <w:rPr>
          <w:rFonts w:cs="Calibri"/>
          <w:color w:val="000000"/>
          <w:sz w:val="20"/>
          <w:szCs w:val="20"/>
          <w:shd w:val="clear" w:color="auto" w:fill="FFFFFF"/>
        </w:rPr>
        <w:t xml:space="preserve">. </w:t>
      </w:r>
      <w:r w:rsidR="00CA16E8" w:rsidRPr="004D5B55">
        <w:rPr>
          <w:rFonts w:cs="Calibri"/>
          <w:color w:val="000000"/>
          <w:sz w:val="20"/>
          <w:szCs w:val="20"/>
          <w:shd w:val="clear" w:color="auto" w:fill="FFFFFF"/>
        </w:rPr>
        <w:t>Ecosystem Approaches to Health Teaching Manual</w:t>
      </w:r>
      <w:r w:rsidRPr="004D5B55">
        <w:rPr>
          <w:rFonts w:cs="Calibri"/>
          <w:i/>
          <w:iCs/>
          <w:color w:val="000000"/>
          <w:sz w:val="20"/>
          <w:szCs w:val="20"/>
          <w:shd w:val="clear" w:color="auto" w:fill="FFFFFF"/>
        </w:rPr>
        <w:t>.</w:t>
      </w:r>
      <w:r w:rsidRPr="004D5B55">
        <w:rPr>
          <w:rFonts w:cs="Calibri"/>
          <w:color w:val="000000"/>
          <w:sz w:val="20"/>
          <w:szCs w:val="20"/>
          <w:shd w:val="clear" w:color="auto" w:fill="FFFFFF"/>
        </w:rPr>
        <w:t xml:space="preserve"> </w:t>
      </w:r>
      <w:hyperlink r:id="rId10" w:history="1">
        <w:r w:rsidRPr="00A225F7">
          <w:rPr>
            <w:rStyle w:val="Lienhypertexte"/>
            <w:rFonts w:cs="Calibri"/>
            <w:sz w:val="20"/>
            <w:szCs w:val="20"/>
            <w:shd w:val="clear" w:color="auto" w:fill="FFFFFF"/>
            <w:lang w:val="fr-CA"/>
          </w:rPr>
          <w:t>Communauté de pratique canadienne en approches écosystémiques de la santé</w:t>
        </w:r>
      </w:hyperlink>
      <w:bookmarkEnd w:id="0"/>
    </w:p>
    <w:p w14:paraId="0BCDB64B" w14:textId="77777777" w:rsidR="00E505B4" w:rsidRPr="00CA16E8" w:rsidRDefault="00E505B4" w:rsidP="00476AEF">
      <w:pPr>
        <w:rPr>
          <w:rFonts w:cs="Calibri"/>
          <w:lang w:val="fr-CA"/>
        </w:rPr>
      </w:pPr>
    </w:p>
    <w:p w14:paraId="507FBC5A" w14:textId="77777777" w:rsidR="004D5B55" w:rsidRPr="00E505B4" w:rsidRDefault="004D5B55" w:rsidP="004D5B55">
      <w:pPr>
        <w:jc w:val="center"/>
        <w:rPr>
          <w:rFonts w:cs="Calibri"/>
        </w:rPr>
      </w:pPr>
    </w:p>
    <w:sdt>
      <w:sdtPr>
        <w:rPr>
          <w:rFonts w:ascii="Calibri" w:eastAsia="Times New Roman" w:hAnsi="Calibri" w:cs="Times New Roman"/>
          <w:color w:val="7B881D"/>
          <w:sz w:val="24"/>
          <w:szCs w:val="24"/>
          <w:lang w:val="en-CA" w:eastAsia="en-CA"/>
        </w:rPr>
        <w:id w:val="-265996348"/>
        <w:docPartObj>
          <w:docPartGallery w:val="Table of Contents"/>
          <w:docPartUnique/>
        </w:docPartObj>
      </w:sdtPr>
      <w:sdtEndPr>
        <w:rPr>
          <w:b/>
          <w:bCs/>
          <w:color w:val="auto"/>
        </w:rPr>
      </w:sdtEndPr>
      <w:sdtContent>
        <w:p w14:paraId="4F69A4A2" w14:textId="39308404" w:rsidR="004D5B55" w:rsidRPr="00E505B4" w:rsidRDefault="004D5B55" w:rsidP="004D5B55">
          <w:pPr>
            <w:pStyle w:val="En-ttedetabledesmatires"/>
            <w:rPr>
              <w:color w:val="7B881D"/>
              <w:lang w:val="en-CA"/>
            </w:rPr>
          </w:pPr>
          <w:r w:rsidRPr="00E505B4">
            <w:rPr>
              <w:color w:val="7B881D"/>
              <w:lang w:val="en-CA"/>
            </w:rPr>
            <w:t xml:space="preserve">Table </w:t>
          </w:r>
          <w:r>
            <w:rPr>
              <w:color w:val="7B881D"/>
              <w:lang w:val="en-CA"/>
            </w:rPr>
            <w:t>of contents</w:t>
          </w:r>
        </w:p>
        <w:p w14:paraId="213556F6" w14:textId="5E81F83C" w:rsidR="006511F2" w:rsidRDefault="004D5B55">
          <w:pPr>
            <w:pStyle w:val="TM1"/>
            <w:tabs>
              <w:tab w:val="right" w:leader="dot" w:pos="8630"/>
            </w:tabs>
            <w:rPr>
              <w:rFonts w:asciiTheme="minorHAnsi" w:eastAsiaTheme="minorEastAsia" w:hAnsiTheme="minorHAnsi" w:cstheme="minorBidi"/>
              <w:noProof/>
              <w:kern w:val="2"/>
              <w:lang w:val="fr-CA" w:eastAsia="fr-CA"/>
              <w14:ligatures w14:val="standardContextual"/>
            </w:rPr>
          </w:pPr>
          <w:r w:rsidRPr="00E505B4">
            <w:fldChar w:fldCharType="begin"/>
          </w:r>
          <w:r w:rsidRPr="00E505B4">
            <w:instrText xml:space="preserve"> TOC \o "1-3" \h \z \u </w:instrText>
          </w:r>
          <w:r w:rsidRPr="00E505B4">
            <w:fldChar w:fldCharType="separate"/>
          </w:r>
          <w:hyperlink w:anchor="_Toc196748597" w:history="1">
            <w:r w:rsidR="006511F2" w:rsidRPr="00430686">
              <w:rPr>
                <w:rStyle w:val="Lienhypertexte"/>
                <w:noProof/>
              </w:rPr>
              <w:t>Introduction</w:t>
            </w:r>
            <w:r w:rsidR="006511F2">
              <w:rPr>
                <w:noProof/>
                <w:webHidden/>
              </w:rPr>
              <w:tab/>
            </w:r>
            <w:r w:rsidR="006511F2">
              <w:rPr>
                <w:noProof/>
                <w:webHidden/>
              </w:rPr>
              <w:fldChar w:fldCharType="begin"/>
            </w:r>
            <w:r w:rsidR="006511F2">
              <w:rPr>
                <w:noProof/>
                <w:webHidden/>
              </w:rPr>
              <w:instrText xml:space="preserve"> PAGEREF _Toc196748597 \h </w:instrText>
            </w:r>
            <w:r w:rsidR="006511F2">
              <w:rPr>
                <w:noProof/>
                <w:webHidden/>
              </w:rPr>
            </w:r>
            <w:r w:rsidR="006511F2">
              <w:rPr>
                <w:noProof/>
                <w:webHidden/>
              </w:rPr>
              <w:fldChar w:fldCharType="separate"/>
            </w:r>
            <w:r w:rsidR="006511F2">
              <w:rPr>
                <w:noProof/>
                <w:webHidden/>
              </w:rPr>
              <w:t>2</w:t>
            </w:r>
            <w:r w:rsidR="006511F2">
              <w:rPr>
                <w:noProof/>
                <w:webHidden/>
              </w:rPr>
              <w:fldChar w:fldCharType="end"/>
            </w:r>
          </w:hyperlink>
        </w:p>
        <w:p w14:paraId="1655D0DE" w14:textId="7263A46B" w:rsidR="006511F2" w:rsidRDefault="006511F2">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6748598" w:history="1">
            <w:r w:rsidRPr="00430686">
              <w:rPr>
                <w:rStyle w:val="Lienhypertexte"/>
                <w:noProof/>
              </w:rPr>
              <w:t>Pedagogical significance</w:t>
            </w:r>
            <w:r>
              <w:rPr>
                <w:noProof/>
                <w:webHidden/>
              </w:rPr>
              <w:tab/>
            </w:r>
            <w:r>
              <w:rPr>
                <w:noProof/>
                <w:webHidden/>
              </w:rPr>
              <w:fldChar w:fldCharType="begin"/>
            </w:r>
            <w:r>
              <w:rPr>
                <w:noProof/>
                <w:webHidden/>
              </w:rPr>
              <w:instrText xml:space="preserve"> PAGEREF _Toc196748598 \h </w:instrText>
            </w:r>
            <w:r>
              <w:rPr>
                <w:noProof/>
                <w:webHidden/>
              </w:rPr>
            </w:r>
            <w:r>
              <w:rPr>
                <w:noProof/>
                <w:webHidden/>
              </w:rPr>
              <w:fldChar w:fldCharType="separate"/>
            </w:r>
            <w:r>
              <w:rPr>
                <w:noProof/>
                <w:webHidden/>
              </w:rPr>
              <w:t>2</w:t>
            </w:r>
            <w:r>
              <w:rPr>
                <w:noProof/>
                <w:webHidden/>
              </w:rPr>
              <w:fldChar w:fldCharType="end"/>
            </w:r>
          </w:hyperlink>
        </w:p>
        <w:p w14:paraId="753AA2A5" w14:textId="6FA602A1" w:rsidR="006511F2" w:rsidRDefault="006511F2">
          <w:pPr>
            <w:pStyle w:val="TM1"/>
            <w:tabs>
              <w:tab w:val="right" w:leader="dot" w:pos="8630"/>
            </w:tabs>
            <w:rPr>
              <w:rFonts w:asciiTheme="minorHAnsi" w:eastAsiaTheme="minorEastAsia" w:hAnsiTheme="minorHAnsi" w:cstheme="minorBidi"/>
              <w:noProof/>
              <w:kern w:val="2"/>
              <w:lang w:val="fr-CA" w:eastAsia="fr-CA"/>
              <w14:ligatures w14:val="standardContextual"/>
            </w:rPr>
          </w:pPr>
          <w:hyperlink w:anchor="_Toc196748599" w:history="1">
            <w:r w:rsidRPr="00430686">
              <w:rPr>
                <w:rStyle w:val="Lienhypertexte"/>
                <w:noProof/>
              </w:rPr>
              <w:t>The Poster</w:t>
            </w:r>
            <w:r>
              <w:rPr>
                <w:noProof/>
                <w:webHidden/>
              </w:rPr>
              <w:tab/>
            </w:r>
            <w:r>
              <w:rPr>
                <w:noProof/>
                <w:webHidden/>
              </w:rPr>
              <w:fldChar w:fldCharType="begin"/>
            </w:r>
            <w:r>
              <w:rPr>
                <w:noProof/>
                <w:webHidden/>
              </w:rPr>
              <w:instrText xml:space="preserve"> PAGEREF _Toc196748599 \h </w:instrText>
            </w:r>
            <w:r>
              <w:rPr>
                <w:noProof/>
                <w:webHidden/>
              </w:rPr>
            </w:r>
            <w:r>
              <w:rPr>
                <w:noProof/>
                <w:webHidden/>
              </w:rPr>
              <w:fldChar w:fldCharType="separate"/>
            </w:r>
            <w:r>
              <w:rPr>
                <w:noProof/>
                <w:webHidden/>
              </w:rPr>
              <w:t>2</w:t>
            </w:r>
            <w:r>
              <w:rPr>
                <w:noProof/>
                <w:webHidden/>
              </w:rPr>
              <w:fldChar w:fldCharType="end"/>
            </w:r>
          </w:hyperlink>
        </w:p>
        <w:p w14:paraId="657E9783" w14:textId="2774B6A0" w:rsidR="006511F2" w:rsidRDefault="006511F2">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6748600" w:history="1">
            <w:r w:rsidRPr="00430686">
              <w:rPr>
                <w:rStyle w:val="Lienhypertexte"/>
                <w:noProof/>
                <w:lang w:eastAsia="en-US" w:bidi="en-US"/>
              </w:rPr>
              <w:t>Key Questions</w:t>
            </w:r>
            <w:r>
              <w:rPr>
                <w:noProof/>
                <w:webHidden/>
              </w:rPr>
              <w:tab/>
            </w:r>
            <w:r>
              <w:rPr>
                <w:noProof/>
                <w:webHidden/>
              </w:rPr>
              <w:fldChar w:fldCharType="begin"/>
            </w:r>
            <w:r>
              <w:rPr>
                <w:noProof/>
                <w:webHidden/>
              </w:rPr>
              <w:instrText xml:space="preserve"> PAGEREF _Toc196748600 \h </w:instrText>
            </w:r>
            <w:r>
              <w:rPr>
                <w:noProof/>
                <w:webHidden/>
              </w:rPr>
            </w:r>
            <w:r>
              <w:rPr>
                <w:noProof/>
                <w:webHidden/>
              </w:rPr>
              <w:fldChar w:fldCharType="separate"/>
            </w:r>
            <w:r>
              <w:rPr>
                <w:noProof/>
                <w:webHidden/>
              </w:rPr>
              <w:t>4</w:t>
            </w:r>
            <w:r>
              <w:rPr>
                <w:noProof/>
                <w:webHidden/>
              </w:rPr>
              <w:fldChar w:fldCharType="end"/>
            </w:r>
          </w:hyperlink>
        </w:p>
        <w:p w14:paraId="44877B4B" w14:textId="48C393CA" w:rsidR="006511F2" w:rsidRDefault="006511F2">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6748601" w:history="1">
            <w:r w:rsidRPr="00430686">
              <w:rPr>
                <w:rStyle w:val="Lienhypertexte"/>
                <w:noProof/>
                <w:lang w:eastAsia="en-US" w:bidi="en-US"/>
              </w:rPr>
              <w:t>Directions</w:t>
            </w:r>
            <w:r>
              <w:rPr>
                <w:noProof/>
                <w:webHidden/>
              </w:rPr>
              <w:tab/>
            </w:r>
            <w:r>
              <w:rPr>
                <w:noProof/>
                <w:webHidden/>
              </w:rPr>
              <w:fldChar w:fldCharType="begin"/>
            </w:r>
            <w:r>
              <w:rPr>
                <w:noProof/>
                <w:webHidden/>
              </w:rPr>
              <w:instrText xml:space="preserve"> PAGEREF _Toc196748601 \h </w:instrText>
            </w:r>
            <w:r>
              <w:rPr>
                <w:noProof/>
                <w:webHidden/>
              </w:rPr>
            </w:r>
            <w:r>
              <w:rPr>
                <w:noProof/>
                <w:webHidden/>
              </w:rPr>
              <w:fldChar w:fldCharType="separate"/>
            </w:r>
            <w:r>
              <w:rPr>
                <w:noProof/>
                <w:webHidden/>
              </w:rPr>
              <w:t>4</w:t>
            </w:r>
            <w:r>
              <w:rPr>
                <w:noProof/>
                <w:webHidden/>
              </w:rPr>
              <w:fldChar w:fldCharType="end"/>
            </w:r>
          </w:hyperlink>
        </w:p>
        <w:p w14:paraId="1C91CC02" w14:textId="5C504496" w:rsidR="006511F2" w:rsidRDefault="006511F2">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6748602" w:history="1">
            <w:r w:rsidRPr="00430686">
              <w:rPr>
                <w:rStyle w:val="Lienhypertexte"/>
                <w:noProof/>
                <w:lang w:eastAsia="en-US" w:bidi="en-US"/>
              </w:rPr>
              <w:t>Guiding Questions</w:t>
            </w:r>
            <w:r>
              <w:rPr>
                <w:noProof/>
                <w:webHidden/>
              </w:rPr>
              <w:tab/>
            </w:r>
            <w:r>
              <w:rPr>
                <w:noProof/>
                <w:webHidden/>
              </w:rPr>
              <w:fldChar w:fldCharType="begin"/>
            </w:r>
            <w:r>
              <w:rPr>
                <w:noProof/>
                <w:webHidden/>
              </w:rPr>
              <w:instrText xml:space="preserve"> PAGEREF _Toc196748602 \h </w:instrText>
            </w:r>
            <w:r>
              <w:rPr>
                <w:noProof/>
                <w:webHidden/>
              </w:rPr>
            </w:r>
            <w:r>
              <w:rPr>
                <w:noProof/>
                <w:webHidden/>
              </w:rPr>
              <w:fldChar w:fldCharType="separate"/>
            </w:r>
            <w:r>
              <w:rPr>
                <w:noProof/>
                <w:webHidden/>
              </w:rPr>
              <w:t>5</w:t>
            </w:r>
            <w:r>
              <w:rPr>
                <w:noProof/>
                <w:webHidden/>
              </w:rPr>
              <w:fldChar w:fldCharType="end"/>
            </w:r>
          </w:hyperlink>
        </w:p>
        <w:p w14:paraId="204C2173" w14:textId="6C663356" w:rsidR="006511F2" w:rsidRDefault="006511F2">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6748603" w:history="1">
            <w:r w:rsidRPr="00430686">
              <w:rPr>
                <w:rStyle w:val="Lienhypertexte"/>
                <w:noProof/>
                <w:lang w:bidi="en-US"/>
              </w:rPr>
              <w:t>Poster Activities</w:t>
            </w:r>
            <w:r>
              <w:rPr>
                <w:noProof/>
                <w:webHidden/>
              </w:rPr>
              <w:tab/>
            </w:r>
            <w:r>
              <w:rPr>
                <w:noProof/>
                <w:webHidden/>
              </w:rPr>
              <w:fldChar w:fldCharType="begin"/>
            </w:r>
            <w:r>
              <w:rPr>
                <w:noProof/>
                <w:webHidden/>
              </w:rPr>
              <w:instrText xml:space="preserve"> PAGEREF _Toc196748603 \h </w:instrText>
            </w:r>
            <w:r>
              <w:rPr>
                <w:noProof/>
                <w:webHidden/>
              </w:rPr>
            </w:r>
            <w:r>
              <w:rPr>
                <w:noProof/>
                <w:webHidden/>
              </w:rPr>
              <w:fldChar w:fldCharType="separate"/>
            </w:r>
            <w:r>
              <w:rPr>
                <w:noProof/>
                <w:webHidden/>
              </w:rPr>
              <w:t>5</w:t>
            </w:r>
            <w:r>
              <w:rPr>
                <w:noProof/>
                <w:webHidden/>
              </w:rPr>
              <w:fldChar w:fldCharType="end"/>
            </w:r>
          </w:hyperlink>
        </w:p>
        <w:p w14:paraId="23ABFF83" w14:textId="13FF22A8" w:rsidR="006511F2" w:rsidRDefault="006511F2">
          <w:pPr>
            <w:pStyle w:val="TM3"/>
            <w:tabs>
              <w:tab w:val="right" w:leader="dot" w:pos="8630"/>
            </w:tabs>
            <w:rPr>
              <w:rFonts w:asciiTheme="minorHAnsi" w:eastAsiaTheme="minorEastAsia" w:hAnsiTheme="minorHAnsi" w:cstheme="minorBidi"/>
              <w:noProof/>
              <w:kern w:val="2"/>
              <w:lang w:val="fr-CA" w:eastAsia="fr-CA"/>
              <w14:ligatures w14:val="standardContextual"/>
            </w:rPr>
          </w:pPr>
          <w:hyperlink w:anchor="_Toc196748604" w:history="1">
            <w:r w:rsidRPr="00430686">
              <w:rPr>
                <w:rStyle w:val="Lienhypertexte"/>
                <w:noProof/>
                <w:lang w:bidi="en-US"/>
              </w:rPr>
              <w:t>Creating Posters</w:t>
            </w:r>
            <w:r>
              <w:rPr>
                <w:noProof/>
                <w:webHidden/>
              </w:rPr>
              <w:tab/>
            </w:r>
            <w:r>
              <w:rPr>
                <w:noProof/>
                <w:webHidden/>
              </w:rPr>
              <w:fldChar w:fldCharType="begin"/>
            </w:r>
            <w:r>
              <w:rPr>
                <w:noProof/>
                <w:webHidden/>
              </w:rPr>
              <w:instrText xml:space="preserve"> PAGEREF _Toc196748604 \h </w:instrText>
            </w:r>
            <w:r>
              <w:rPr>
                <w:noProof/>
                <w:webHidden/>
              </w:rPr>
            </w:r>
            <w:r>
              <w:rPr>
                <w:noProof/>
                <w:webHidden/>
              </w:rPr>
              <w:fldChar w:fldCharType="separate"/>
            </w:r>
            <w:r>
              <w:rPr>
                <w:noProof/>
                <w:webHidden/>
              </w:rPr>
              <w:t>5</w:t>
            </w:r>
            <w:r>
              <w:rPr>
                <w:noProof/>
                <w:webHidden/>
              </w:rPr>
              <w:fldChar w:fldCharType="end"/>
            </w:r>
          </w:hyperlink>
        </w:p>
        <w:p w14:paraId="18760A0D" w14:textId="29203CAE" w:rsidR="006511F2" w:rsidRDefault="006511F2">
          <w:pPr>
            <w:pStyle w:val="TM3"/>
            <w:tabs>
              <w:tab w:val="right" w:leader="dot" w:pos="8630"/>
            </w:tabs>
            <w:rPr>
              <w:rFonts w:asciiTheme="minorHAnsi" w:eastAsiaTheme="minorEastAsia" w:hAnsiTheme="minorHAnsi" w:cstheme="minorBidi"/>
              <w:noProof/>
              <w:kern w:val="2"/>
              <w:lang w:val="fr-CA" w:eastAsia="fr-CA"/>
              <w14:ligatures w14:val="standardContextual"/>
            </w:rPr>
          </w:pPr>
          <w:hyperlink w:anchor="_Toc196748605" w:history="1">
            <w:r w:rsidRPr="00430686">
              <w:rPr>
                <w:rStyle w:val="Lienhypertexte"/>
                <w:noProof/>
              </w:rPr>
              <w:t>Interactivity and Integration</w:t>
            </w:r>
            <w:r>
              <w:rPr>
                <w:noProof/>
                <w:webHidden/>
              </w:rPr>
              <w:tab/>
            </w:r>
            <w:r>
              <w:rPr>
                <w:noProof/>
                <w:webHidden/>
              </w:rPr>
              <w:fldChar w:fldCharType="begin"/>
            </w:r>
            <w:r>
              <w:rPr>
                <w:noProof/>
                <w:webHidden/>
              </w:rPr>
              <w:instrText xml:space="preserve"> PAGEREF _Toc196748605 \h </w:instrText>
            </w:r>
            <w:r>
              <w:rPr>
                <w:noProof/>
                <w:webHidden/>
              </w:rPr>
            </w:r>
            <w:r>
              <w:rPr>
                <w:noProof/>
                <w:webHidden/>
              </w:rPr>
              <w:fldChar w:fldCharType="separate"/>
            </w:r>
            <w:r>
              <w:rPr>
                <w:noProof/>
                <w:webHidden/>
              </w:rPr>
              <w:t>6</w:t>
            </w:r>
            <w:r>
              <w:rPr>
                <w:noProof/>
                <w:webHidden/>
              </w:rPr>
              <w:fldChar w:fldCharType="end"/>
            </w:r>
          </w:hyperlink>
        </w:p>
        <w:p w14:paraId="6E34BC33" w14:textId="036C56D0" w:rsidR="004D5B55" w:rsidRPr="00E505B4" w:rsidRDefault="004D5B55" w:rsidP="004D5B55">
          <w:r w:rsidRPr="00E505B4">
            <w:rPr>
              <w:b/>
              <w:bCs/>
            </w:rPr>
            <w:fldChar w:fldCharType="end"/>
          </w:r>
        </w:p>
      </w:sdtContent>
    </w:sdt>
    <w:p w14:paraId="6E4E4186" w14:textId="77777777" w:rsidR="00E505B4" w:rsidRPr="00CA16E8" w:rsidRDefault="00E505B4" w:rsidP="00476AEF">
      <w:pPr>
        <w:rPr>
          <w:rFonts w:cs="Calibri"/>
          <w:lang w:val="fr-CA"/>
        </w:rPr>
      </w:pPr>
    </w:p>
    <w:p w14:paraId="1D58A59F" w14:textId="77777777" w:rsidR="00524C2D" w:rsidRPr="004D5B55" w:rsidRDefault="00524C2D" w:rsidP="00B8510B">
      <w:pPr>
        <w:pStyle w:val="Titre1"/>
      </w:pPr>
      <w:bookmarkStart w:id="1" w:name="_Toc196748597"/>
      <w:r w:rsidRPr="004D5B55">
        <w:t>Introduction</w:t>
      </w:r>
      <w:bookmarkEnd w:id="1"/>
    </w:p>
    <w:p w14:paraId="6CD68C77" w14:textId="7280C24B" w:rsidR="000A7D34" w:rsidRPr="00E505B4" w:rsidRDefault="007E665B" w:rsidP="00B450DC">
      <w:pPr>
        <w:tabs>
          <w:tab w:val="num" w:pos="1440"/>
        </w:tabs>
        <w:jc w:val="both"/>
      </w:pPr>
      <w:r w:rsidRPr="00E505B4">
        <w:t xml:space="preserve">Transversal activities are an important component of </w:t>
      </w:r>
      <w:proofErr w:type="spellStart"/>
      <w:r w:rsidRPr="00E505B4">
        <w:t>ecohealth</w:t>
      </w:r>
      <w:proofErr w:type="spellEnd"/>
      <w:r w:rsidRPr="00E505B4">
        <w:t xml:space="preserve"> courses. They are activities </w:t>
      </w:r>
      <w:r w:rsidR="00DB688D" w:rsidRPr="00E505B4">
        <w:t xml:space="preserve">that last for several days and </w:t>
      </w:r>
      <w:r w:rsidRPr="00E505B4">
        <w:t xml:space="preserve">provide an opportunity for participants to return to them at several different moments, bringing new things that they have learned and </w:t>
      </w:r>
      <w:proofErr w:type="gramStart"/>
      <w:r w:rsidRPr="00E505B4">
        <w:t>making adjustments to</w:t>
      </w:r>
      <w:proofErr w:type="gramEnd"/>
      <w:r w:rsidRPr="00E505B4">
        <w:t xml:space="preserve"> what they had previously known (or thought they knew).  The transversal activities presented here can be used as activities for </w:t>
      </w:r>
      <w:proofErr w:type="gramStart"/>
      <w:r w:rsidRPr="00E505B4">
        <w:t>all of</w:t>
      </w:r>
      <w:proofErr w:type="gramEnd"/>
      <w:r w:rsidRPr="00E505B4">
        <w:t xml:space="preserve"> the modules in this teaching manual.</w:t>
      </w:r>
    </w:p>
    <w:p w14:paraId="7DD7AAE9" w14:textId="77777777" w:rsidR="007E665B" w:rsidRPr="00E505B4" w:rsidRDefault="007E665B" w:rsidP="00B450DC">
      <w:pPr>
        <w:pStyle w:val="CoPEH3"/>
      </w:pPr>
    </w:p>
    <w:p w14:paraId="55C4AC3F" w14:textId="782D6A94" w:rsidR="00DE779C" w:rsidRPr="00E505B4" w:rsidRDefault="00DE779C" w:rsidP="00B8510B">
      <w:pPr>
        <w:pStyle w:val="Titre2"/>
        <w:rPr>
          <w:lang w:val="en-CA"/>
        </w:rPr>
      </w:pPr>
      <w:bookmarkStart w:id="2" w:name="_Toc196748598"/>
      <w:r w:rsidRPr="00E505B4">
        <w:rPr>
          <w:lang w:val="en-CA"/>
        </w:rPr>
        <w:t>Pedagogical significance</w:t>
      </w:r>
      <w:bookmarkEnd w:id="2"/>
    </w:p>
    <w:p w14:paraId="7510D39C" w14:textId="77777777" w:rsidR="00DE779C" w:rsidRPr="00E505B4" w:rsidRDefault="00DE779C" w:rsidP="00B450DC">
      <w:pPr>
        <w:numPr>
          <w:ilvl w:val="0"/>
          <w:numId w:val="1"/>
        </w:numPr>
        <w:jc w:val="both"/>
        <w:rPr>
          <w:b/>
        </w:rPr>
      </w:pPr>
      <w:r w:rsidRPr="00E505B4">
        <w:t>Transf</w:t>
      </w:r>
      <w:r w:rsidR="00480AAA" w:rsidRPr="00E505B4">
        <w:t>orm student – teacher relations by fostering alternative modes of engagement, feedback and conversation.</w:t>
      </w:r>
    </w:p>
    <w:p w14:paraId="21930900" w14:textId="77777777" w:rsidR="00480AAA" w:rsidRPr="00E505B4" w:rsidRDefault="00DE779C" w:rsidP="00B450DC">
      <w:pPr>
        <w:numPr>
          <w:ilvl w:val="0"/>
          <w:numId w:val="1"/>
        </w:numPr>
        <w:jc w:val="both"/>
        <w:rPr>
          <w:b/>
        </w:rPr>
      </w:pPr>
      <w:r w:rsidRPr="00E505B4">
        <w:t xml:space="preserve">Foster </w:t>
      </w:r>
      <w:proofErr w:type="spellStart"/>
      <w:r w:rsidRPr="00E505B4">
        <w:t>transdisciplinarity</w:t>
      </w:r>
      <w:proofErr w:type="spellEnd"/>
      <w:r w:rsidR="00480AAA" w:rsidRPr="00E505B4">
        <w:t xml:space="preserve"> by providing a space for participants to make connections between elements of the course which could not have been predicted.</w:t>
      </w:r>
    </w:p>
    <w:p w14:paraId="20CD0C42" w14:textId="77777777" w:rsidR="00DE779C" w:rsidRPr="00E505B4" w:rsidRDefault="00DE779C" w:rsidP="00B450DC">
      <w:pPr>
        <w:numPr>
          <w:ilvl w:val="0"/>
          <w:numId w:val="1"/>
        </w:numPr>
        <w:jc w:val="both"/>
        <w:rPr>
          <w:b/>
        </w:rPr>
      </w:pPr>
      <w:r w:rsidRPr="00E505B4">
        <w:t xml:space="preserve">Act as a device for the creation of experiential continuity throughout the course. </w:t>
      </w:r>
    </w:p>
    <w:p w14:paraId="755C0FD9" w14:textId="77777777" w:rsidR="00480AAA" w:rsidRPr="00E505B4" w:rsidRDefault="00480AAA" w:rsidP="00B450DC">
      <w:pPr>
        <w:numPr>
          <w:ilvl w:val="0"/>
          <w:numId w:val="1"/>
        </w:numPr>
        <w:jc w:val="both"/>
        <w:rPr>
          <w:b/>
        </w:rPr>
      </w:pPr>
      <w:r w:rsidRPr="00E505B4">
        <w:t>Break down linear thinking by encouraging multiple forms of expression.</w:t>
      </w:r>
    </w:p>
    <w:p w14:paraId="67D8E9CC" w14:textId="77777777" w:rsidR="00480AAA" w:rsidRPr="00E505B4" w:rsidRDefault="00480AAA" w:rsidP="00B450DC">
      <w:pPr>
        <w:jc w:val="both"/>
        <w:rPr>
          <w:b/>
        </w:rPr>
      </w:pPr>
    </w:p>
    <w:p w14:paraId="078E1B98" w14:textId="79A8086C" w:rsidR="00BD1840" w:rsidRPr="00E505B4" w:rsidRDefault="00BD1840" w:rsidP="00B450DC">
      <w:pPr>
        <w:jc w:val="both"/>
        <w:rPr>
          <w:b/>
        </w:rPr>
      </w:pPr>
    </w:p>
    <w:p w14:paraId="3E580FA5" w14:textId="77777777" w:rsidR="00CD4A00" w:rsidRPr="00E505B4" w:rsidRDefault="00CD4A00" w:rsidP="00B450DC">
      <w:pPr>
        <w:jc w:val="both"/>
        <w:rPr>
          <w:b/>
        </w:rPr>
      </w:pPr>
    </w:p>
    <w:p w14:paraId="71C53995" w14:textId="77777777" w:rsidR="000A7D34" w:rsidRPr="00E505B4" w:rsidRDefault="00524C2D" w:rsidP="00BF2749">
      <w:pPr>
        <w:pStyle w:val="Titre1"/>
        <w:rPr>
          <w:lang w:val="en-CA"/>
        </w:rPr>
      </w:pPr>
      <w:bookmarkStart w:id="3" w:name="_Toc196748599"/>
      <w:r w:rsidRPr="00E505B4">
        <w:rPr>
          <w:lang w:val="en-CA"/>
        </w:rPr>
        <w:t>T</w:t>
      </w:r>
      <w:r w:rsidR="000A7D34" w:rsidRPr="00E505B4">
        <w:rPr>
          <w:lang w:val="en-CA"/>
        </w:rPr>
        <w:t>he Poster</w:t>
      </w:r>
      <w:bookmarkEnd w:id="3"/>
    </w:p>
    <w:p w14:paraId="363EFF24" w14:textId="77777777" w:rsidR="000A7D34" w:rsidRPr="00E505B4" w:rsidRDefault="000A7D34" w:rsidP="00B450DC">
      <w:pPr>
        <w:jc w:val="both"/>
      </w:pPr>
      <w:r w:rsidRPr="00E505B4">
        <w:rPr>
          <w:rFonts w:cs="Calibri"/>
        </w:rPr>
        <w:t xml:space="preserve">The poster exercise is a transversal activity that evolves throughout the course. </w:t>
      </w:r>
      <w:r w:rsidRPr="00E505B4">
        <w:t xml:space="preserve">It is designed to get participants thinking about how their learning in the course informs their research or practice. </w:t>
      </w:r>
      <w:r w:rsidRPr="00E505B4">
        <w:rPr>
          <w:rFonts w:cs="Calibri"/>
        </w:rPr>
        <w:t xml:space="preserve">The poster helps integrate knowledge by giving participants a </w:t>
      </w:r>
      <w:r w:rsidRPr="00E505B4">
        <w:rPr>
          <w:rFonts w:cs="Calibri"/>
        </w:rPr>
        <w:lastRenderedPageBreak/>
        <w:t xml:space="preserve">concrete point of focus. </w:t>
      </w:r>
      <w:r w:rsidR="004435F5" w:rsidRPr="00E505B4">
        <w:t>It</w:t>
      </w:r>
      <w:r w:rsidRPr="00E505B4">
        <w:t xml:space="preserve"> also facilitates exchanges of references, methods and ideas amongst course participants (students, instructor, and guests) by providing an accessible platform to share projects.  By providing a common template with wide categories, participants from any discipline can describe their projects, enabling participants to access one another’s work from multiple disciplines.  </w:t>
      </w:r>
    </w:p>
    <w:p w14:paraId="29CEE537" w14:textId="77777777" w:rsidR="000A7D34" w:rsidRPr="00E505B4" w:rsidRDefault="000A7D34" w:rsidP="00B450DC">
      <w:pPr>
        <w:jc w:val="both"/>
      </w:pPr>
    </w:p>
    <w:p w14:paraId="013C405B" w14:textId="77777777" w:rsidR="000A7D34" w:rsidRPr="00E505B4" w:rsidRDefault="000A7D34" w:rsidP="00B450DC">
      <w:pPr>
        <w:jc w:val="both"/>
      </w:pPr>
      <w:r w:rsidRPr="00E505B4">
        <w:t xml:space="preserve">Participants are asked to consider their posters as a way of presenting their projects to others. </w:t>
      </w:r>
      <w:r w:rsidRPr="00E505B4">
        <w:rPr>
          <w:rFonts w:cs="Calibri"/>
        </w:rPr>
        <w:t>As the course evolves, they are invited to augment/adapt/change their poster with new ideas, references, methods</w:t>
      </w:r>
      <w:r w:rsidRPr="00E505B4">
        <w:t xml:space="preserve"> as sessions spark ideas and as the comments of others are incorporated.  Participants use small </w:t>
      </w:r>
      <w:proofErr w:type="spellStart"/>
      <w:r w:rsidRPr="00E505B4">
        <w:t>post-it</w:t>
      </w:r>
      <w:proofErr w:type="spellEnd"/>
      <w:r w:rsidRPr="00E505B4">
        <w:t xml:space="preserve"> notes </w:t>
      </w:r>
      <w:proofErr w:type="gramStart"/>
      <w:r w:rsidRPr="00E505B4">
        <w:t>in order to</w:t>
      </w:r>
      <w:proofErr w:type="gramEnd"/>
      <w:r w:rsidRPr="00E505B4">
        <w:t xml:space="preserve"> offer comments to the projects of others. It is important for instructors to give feedback and make themselves available for discussion. </w:t>
      </w:r>
    </w:p>
    <w:p w14:paraId="7F7DA092" w14:textId="77777777" w:rsidR="000A7D34" w:rsidRPr="00E505B4" w:rsidRDefault="000A7D34" w:rsidP="00B450DC">
      <w:pPr>
        <w:jc w:val="both"/>
        <w:rPr>
          <w:b/>
        </w:rPr>
      </w:pPr>
    </w:p>
    <w:p w14:paraId="1186061E" w14:textId="77777777" w:rsidR="009F7F10" w:rsidRPr="00E505B4" w:rsidRDefault="000A7D34" w:rsidP="00BF2749">
      <w:pPr>
        <w:rPr>
          <w:lang w:eastAsia="en-US" w:bidi="en-US"/>
        </w:rPr>
      </w:pPr>
      <w:r w:rsidRPr="00E505B4">
        <w:rPr>
          <w:lang w:eastAsia="en-US" w:bidi="en-US"/>
        </w:rPr>
        <w:t>The poster</w:t>
      </w:r>
      <w:r w:rsidR="009F7F10" w:rsidRPr="00E505B4">
        <w:rPr>
          <w:lang w:eastAsia="en-US" w:bidi="en-US"/>
        </w:rPr>
        <w:t xml:space="preserve"> activity is designed to:</w:t>
      </w:r>
    </w:p>
    <w:p w14:paraId="5DA55C54" w14:textId="77777777" w:rsidR="00524C2D" w:rsidRPr="00E505B4" w:rsidRDefault="00524C2D" w:rsidP="00B450DC">
      <w:pPr>
        <w:numPr>
          <w:ilvl w:val="0"/>
          <w:numId w:val="14"/>
        </w:numPr>
        <w:jc w:val="both"/>
      </w:pPr>
      <w:r w:rsidRPr="00E505B4">
        <w:t>Enable participants to share their work with others (especially those from other disciplines)</w:t>
      </w:r>
    </w:p>
    <w:p w14:paraId="2BD3DB88" w14:textId="77777777" w:rsidR="00524C2D" w:rsidRPr="00E505B4" w:rsidRDefault="00524C2D" w:rsidP="00B450DC">
      <w:pPr>
        <w:numPr>
          <w:ilvl w:val="0"/>
          <w:numId w:val="14"/>
        </w:numPr>
        <w:jc w:val="both"/>
      </w:pPr>
      <w:r w:rsidRPr="00E505B4">
        <w:t>Provide a way for participants to contribute to the projects of others and gain feedback on their own work.</w:t>
      </w:r>
    </w:p>
    <w:p w14:paraId="7999C226" w14:textId="77777777" w:rsidR="00524C2D" w:rsidRPr="00E505B4" w:rsidRDefault="00524C2D" w:rsidP="00B450DC">
      <w:pPr>
        <w:numPr>
          <w:ilvl w:val="0"/>
          <w:numId w:val="14"/>
        </w:numPr>
        <w:jc w:val="both"/>
      </w:pPr>
      <w:r w:rsidRPr="00E505B4">
        <w:t xml:space="preserve">Act as a point of focus to think critically about our projects in the context of </w:t>
      </w:r>
      <w:proofErr w:type="spellStart"/>
      <w:r w:rsidRPr="00E505B4">
        <w:t>ecohealth</w:t>
      </w:r>
      <w:proofErr w:type="spellEnd"/>
      <w:r w:rsidRPr="00E505B4">
        <w:t xml:space="preserve"> research or practice.</w:t>
      </w:r>
    </w:p>
    <w:p w14:paraId="1ABA3287" w14:textId="77777777" w:rsidR="00524C2D" w:rsidRPr="004D5B55" w:rsidRDefault="00524C2D" w:rsidP="00B450DC">
      <w:pPr>
        <w:numPr>
          <w:ilvl w:val="0"/>
          <w:numId w:val="14"/>
        </w:numPr>
        <w:jc w:val="both"/>
        <w:rPr>
          <w:lang w:val="fr-CA"/>
        </w:rPr>
      </w:pPr>
      <w:r w:rsidRPr="004D5B55">
        <w:rPr>
          <w:lang w:val="fr-CA"/>
        </w:rPr>
        <w:t xml:space="preserve">Foster dialogue </w:t>
      </w:r>
      <w:proofErr w:type="spellStart"/>
      <w:r w:rsidRPr="004D5B55">
        <w:rPr>
          <w:lang w:val="fr-CA"/>
        </w:rPr>
        <w:t>amongst</w:t>
      </w:r>
      <w:proofErr w:type="spellEnd"/>
      <w:r w:rsidRPr="004D5B55">
        <w:rPr>
          <w:lang w:val="fr-CA"/>
        </w:rPr>
        <w:t xml:space="preserve"> course participants.</w:t>
      </w:r>
    </w:p>
    <w:p w14:paraId="74312F4B" w14:textId="77777777" w:rsidR="00480AAA" w:rsidRPr="004D5B55" w:rsidRDefault="00480AAA" w:rsidP="00B450DC">
      <w:pPr>
        <w:ind w:left="720"/>
        <w:jc w:val="both"/>
        <w:rPr>
          <w:lang w:val="fr-CA"/>
        </w:rPr>
      </w:pPr>
    </w:p>
    <w:p w14:paraId="1DF050AD" w14:textId="77777777" w:rsidR="00480AAA" w:rsidRPr="00E505B4" w:rsidRDefault="00947A84" w:rsidP="00B450DC">
      <w:pPr>
        <w:jc w:val="both"/>
      </w:pPr>
      <w:r w:rsidRPr="00E505B4">
        <w:rPr>
          <w:rFonts w:cs="Arial"/>
          <w:b/>
          <w:noProof/>
          <w:u w:val="single"/>
        </w:rPr>
        <w:lastRenderedPageBreak/>
        <w:drawing>
          <wp:inline distT="0" distB="0" distL="0" distR="0" wp14:anchorId="70564B91" wp14:editId="399DE234">
            <wp:extent cx="5939155" cy="445897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155" cy="4458970"/>
                    </a:xfrm>
                    <a:prstGeom prst="rect">
                      <a:avLst/>
                    </a:prstGeom>
                    <a:noFill/>
                    <a:ln>
                      <a:noFill/>
                    </a:ln>
                  </pic:spPr>
                </pic:pic>
              </a:graphicData>
            </a:graphic>
          </wp:inline>
        </w:drawing>
      </w:r>
    </w:p>
    <w:p w14:paraId="2753BD37" w14:textId="77777777" w:rsidR="006F5366" w:rsidRPr="00E505B4" w:rsidRDefault="00DE779C" w:rsidP="00EB7863">
      <w:pPr>
        <w:jc w:val="both"/>
      </w:pPr>
      <w:r w:rsidRPr="00E505B4">
        <w:rPr>
          <w:b/>
        </w:rPr>
        <w:t>Figure 1.</w:t>
      </w:r>
      <w:r w:rsidRPr="00E505B4">
        <w:t xml:space="preserve"> Poster Template</w:t>
      </w:r>
    </w:p>
    <w:p w14:paraId="528E9B94" w14:textId="77777777" w:rsidR="001A2FE7" w:rsidRPr="00E505B4" w:rsidRDefault="001A2FE7" w:rsidP="00B450DC">
      <w:pPr>
        <w:ind w:firstLine="720"/>
        <w:jc w:val="both"/>
      </w:pPr>
    </w:p>
    <w:p w14:paraId="43F36A3C" w14:textId="78337B0F" w:rsidR="00203A26" w:rsidRPr="00E505B4" w:rsidRDefault="00203A26" w:rsidP="00BF2749">
      <w:pPr>
        <w:pStyle w:val="Titre2"/>
        <w:rPr>
          <w:lang w:val="en-CA" w:eastAsia="en-US" w:bidi="en-US"/>
        </w:rPr>
      </w:pPr>
      <w:bookmarkStart w:id="4" w:name="_Toc196748600"/>
      <w:r w:rsidRPr="00E505B4">
        <w:rPr>
          <w:lang w:val="en-CA" w:eastAsia="en-US" w:bidi="en-US"/>
        </w:rPr>
        <w:t>Key Questions</w:t>
      </w:r>
      <w:bookmarkEnd w:id="4"/>
    </w:p>
    <w:p w14:paraId="6C3F6818" w14:textId="77777777" w:rsidR="00203A26" w:rsidRPr="00E505B4" w:rsidRDefault="00203A26" w:rsidP="00B450DC">
      <w:pPr>
        <w:numPr>
          <w:ilvl w:val="0"/>
          <w:numId w:val="6"/>
        </w:numPr>
        <w:jc w:val="both"/>
      </w:pPr>
      <w:r w:rsidRPr="00E505B4">
        <w:t xml:space="preserve">How is my project being informed by the course content and exchanges with other members of the course? </w:t>
      </w:r>
    </w:p>
    <w:p w14:paraId="57895AED" w14:textId="77777777" w:rsidR="00203A26" w:rsidRPr="00E505B4" w:rsidRDefault="00203A26" w:rsidP="00B450DC">
      <w:pPr>
        <w:numPr>
          <w:ilvl w:val="0"/>
          <w:numId w:val="6"/>
        </w:numPr>
        <w:jc w:val="both"/>
      </w:pPr>
      <w:r w:rsidRPr="00E505B4">
        <w:t xml:space="preserve">What can I share with others to help them with their projects and reflections? </w:t>
      </w:r>
    </w:p>
    <w:p w14:paraId="4B7219D4" w14:textId="77777777" w:rsidR="00203A26" w:rsidRPr="00E505B4" w:rsidRDefault="00203A26" w:rsidP="00B450DC">
      <w:pPr>
        <w:jc w:val="both"/>
        <w:rPr>
          <w:rFonts w:cs="Calibri"/>
          <w:b/>
        </w:rPr>
      </w:pPr>
    </w:p>
    <w:p w14:paraId="7355AAC9" w14:textId="61408846" w:rsidR="00280394" w:rsidRPr="00E505B4" w:rsidRDefault="00280394" w:rsidP="00BF2749">
      <w:pPr>
        <w:pStyle w:val="Titre2"/>
        <w:rPr>
          <w:lang w:val="en-CA" w:eastAsia="en-US" w:bidi="en-US"/>
        </w:rPr>
      </w:pPr>
      <w:bookmarkStart w:id="5" w:name="_Toc196748601"/>
      <w:r w:rsidRPr="00E505B4">
        <w:rPr>
          <w:lang w:val="en-CA" w:eastAsia="en-US" w:bidi="en-US"/>
        </w:rPr>
        <w:t>Directions</w:t>
      </w:r>
      <w:bookmarkEnd w:id="5"/>
    </w:p>
    <w:p w14:paraId="3885D9E1" w14:textId="77777777" w:rsidR="00280394" w:rsidRPr="00E505B4" w:rsidRDefault="00280394" w:rsidP="00B450DC">
      <w:pPr>
        <w:jc w:val="both"/>
        <w:rPr>
          <w:rFonts w:cs="Calibri"/>
        </w:rPr>
      </w:pPr>
      <w:r w:rsidRPr="00E505B4">
        <w:rPr>
          <w:rFonts w:cs="Calibri"/>
        </w:rPr>
        <w:t xml:space="preserve">At the beginning of the course, participants are given a plasticized erasable “blank” poster board to </w:t>
      </w:r>
      <w:r w:rsidR="00203A26" w:rsidRPr="00E505B4">
        <w:rPr>
          <w:rFonts w:cs="Calibri"/>
        </w:rPr>
        <w:t xml:space="preserve">use in </w:t>
      </w:r>
      <w:r w:rsidRPr="00E505B4">
        <w:rPr>
          <w:rFonts w:cs="Calibri"/>
        </w:rPr>
        <w:t>present</w:t>
      </w:r>
      <w:r w:rsidR="00203A26" w:rsidRPr="00E505B4">
        <w:rPr>
          <w:rFonts w:cs="Calibri"/>
        </w:rPr>
        <w:t>ing</w:t>
      </w:r>
      <w:r w:rsidRPr="00E505B4">
        <w:rPr>
          <w:rFonts w:cs="Calibri"/>
        </w:rPr>
        <w:t xml:space="preserve"> their project </w:t>
      </w:r>
      <w:r w:rsidRPr="00E505B4">
        <w:t xml:space="preserve">with the following categories: </w:t>
      </w:r>
    </w:p>
    <w:p w14:paraId="02046622" w14:textId="77777777" w:rsidR="00280394" w:rsidRPr="00E505B4" w:rsidRDefault="00280394" w:rsidP="00B450DC">
      <w:pPr>
        <w:jc w:val="both"/>
      </w:pPr>
    </w:p>
    <w:p w14:paraId="7DCECE36" w14:textId="77777777" w:rsidR="00280394" w:rsidRPr="00E505B4" w:rsidRDefault="00203A26" w:rsidP="00B450DC">
      <w:pPr>
        <w:numPr>
          <w:ilvl w:val="0"/>
          <w:numId w:val="3"/>
        </w:numPr>
        <w:jc w:val="both"/>
      </w:pPr>
      <w:r w:rsidRPr="00E505B4">
        <w:t>Project Title</w:t>
      </w:r>
    </w:p>
    <w:p w14:paraId="01C9DFBD" w14:textId="77777777" w:rsidR="00280394" w:rsidRPr="00E505B4" w:rsidRDefault="00280394" w:rsidP="00B450DC">
      <w:pPr>
        <w:numPr>
          <w:ilvl w:val="0"/>
          <w:numId w:val="3"/>
        </w:numPr>
        <w:jc w:val="both"/>
      </w:pPr>
      <w:r w:rsidRPr="00E505B4">
        <w:t xml:space="preserve">Main question/Question </w:t>
      </w:r>
      <w:proofErr w:type="spellStart"/>
      <w:r w:rsidRPr="00E505B4">
        <w:t>principale</w:t>
      </w:r>
      <w:proofErr w:type="spellEnd"/>
      <w:r w:rsidRPr="00E505B4">
        <w:t>?</w:t>
      </w:r>
    </w:p>
    <w:p w14:paraId="38991247" w14:textId="77777777" w:rsidR="00280394" w:rsidRPr="00E505B4" w:rsidRDefault="00280394" w:rsidP="00B450DC">
      <w:pPr>
        <w:numPr>
          <w:ilvl w:val="0"/>
          <w:numId w:val="3"/>
        </w:numPr>
        <w:jc w:val="both"/>
      </w:pPr>
      <w:proofErr w:type="gramStart"/>
      <w:r w:rsidRPr="00E505B4">
        <w:t>Where?/</w:t>
      </w:r>
      <w:proofErr w:type="spellStart"/>
      <w:proofErr w:type="gramEnd"/>
      <w:r w:rsidRPr="00E505B4">
        <w:t>Où</w:t>
      </w:r>
      <w:proofErr w:type="spellEnd"/>
      <w:r w:rsidRPr="00E505B4">
        <w:t>?</w:t>
      </w:r>
    </w:p>
    <w:p w14:paraId="635F059C" w14:textId="77777777" w:rsidR="00280394" w:rsidRPr="00E505B4" w:rsidRDefault="00280394" w:rsidP="00B450DC">
      <w:pPr>
        <w:numPr>
          <w:ilvl w:val="0"/>
          <w:numId w:val="3"/>
        </w:numPr>
        <w:jc w:val="both"/>
      </w:pPr>
      <w:r w:rsidRPr="00E505B4">
        <w:t xml:space="preserve">Who is </w:t>
      </w:r>
      <w:proofErr w:type="gramStart"/>
      <w:r w:rsidRPr="00E505B4">
        <w:t>involved?/</w:t>
      </w:r>
      <w:proofErr w:type="gramEnd"/>
      <w:r w:rsidRPr="00E505B4">
        <w:t xml:space="preserve">Qui </w:t>
      </w:r>
      <w:proofErr w:type="spellStart"/>
      <w:r w:rsidRPr="00E505B4">
        <w:t>est</w:t>
      </w:r>
      <w:proofErr w:type="spellEnd"/>
      <w:r w:rsidRPr="00E505B4">
        <w:t xml:space="preserve"> </w:t>
      </w:r>
      <w:proofErr w:type="spellStart"/>
      <w:r w:rsidRPr="00E505B4">
        <w:t>impliqué</w:t>
      </w:r>
      <w:proofErr w:type="spellEnd"/>
      <w:r w:rsidRPr="00E505B4">
        <w:t xml:space="preserve">? </w:t>
      </w:r>
    </w:p>
    <w:p w14:paraId="4F671E04" w14:textId="77777777" w:rsidR="00280394" w:rsidRPr="00E505B4" w:rsidRDefault="00280394" w:rsidP="00B450DC">
      <w:pPr>
        <w:numPr>
          <w:ilvl w:val="0"/>
          <w:numId w:val="3"/>
        </w:numPr>
        <w:jc w:val="both"/>
      </w:pPr>
      <w:proofErr w:type="gramStart"/>
      <w:r w:rsidRPr="00E505B4">
        <w:t>How?/</w:t>
      </w:r>
      <w:proofErr w:type="gramEnd"/>
      <w:r w:rsidRPr="00E505B4">
        <w:t>Comment?</w:t>
      </w:r>
    </w:p>
    <w:p w14:paraId="41F77252" w14:textId="77777777" w:rsidR="00280394" w:rsidRPr="00E505B4" w:rsidRDefault="00280394" w:rsidP="00B450DC">
      <w:pPr>
        <w:numPr>
          <w:ilvl w:val="0"/>
          <w:numId w:val="3"/>
        </w:numPr>
        <w:jc w:val="both"/>
      </w:pPr>
      <w:proofErr w:type="gramStart"/>
      <w:r w:rsidRPr="00E505B4">
        <w:lastRenderedPageBreak/>
        <w:t>Why?/</w:t>
      </w:r>
      <w:proofErr w:type="spellStart"/>
      <w:proofErr w:type="gramEnd"/>
      <w:r w:rsidRPr="00E505B4">
        <w:t>Pourquoi</w:t>
      </w:r>
      <w:proofErr w:type="spellEnd"/>
      <w:r w:rsidRPr="00E505B4">
        <w:t>?</w:t>
      </w:r>
    </w:p>
    <w:p w14:paraId="4CE978B9" w14:textId="77777777" w:rsidR="00280394" w:rsidRPr="00E505B4" w:rsidRDefault="00280394" w:rsidP="00B450DC">
      <w:pPr>
        <w:numPr>
          <w:ilvl w:val="0"/>
          <w:numId w:val="3"/>
        </w:numPr>
        <w:jc w:val="both"/>
      </w:pPr>
      <w:r w:rsidRPr="00E505B4">
        <w:t xml:space="preserve">Missing Pieces/Morceaux </w:t>
      </w:r>
      <w:proofErr w:type="spellStart"/>
      <w:r w:rsidRPr="00E505B4">
        <w:t>manquants</w:t>
      </w:r>
      <w:proofErr w:type="spellEnd"/>
    </w:p>
    <w:p w14:paraId="33C92F3E" w14:textId="77777777" w:rsidR="00280394" w:rsidRPr="00E505B4" w:rsidRDefault="00280394" w:rsidP="00B450DC">
      <w:pPr>
        <w:numPr>
          <w:ilvl w:val="0"/>
          <w:numId w:val="3"/>
        </w:numPr>
        <w:jc w:val="both"/>
      </w:pPr>
      <w:r w:rsidRPr="00E505B4">
        <w:t>References/</w:t>
      </w:r>
      <w:proofErr w:type="spellStart"/>
      <w:r w:rsidRPr="00E505B4">
        <w:t>Références</w:t>
      </w:r>
      <w:proofErr w:type="spellEnd"/>
    </w:p>
    <w:p w14:paraId="482635CA" w14:textId="77777777" w:rsidR="00280394" w:rsidRPr="00E505B4" w:rsidRDefault="00280394" w:rsidP="00B450DC">
      <w:pPr>
        <w:jc w:val="both"/>
        <w:rPr>
          <w:rFonts w:cs="Calibri"/>
        </w:rPr>
      </w:pPr>
    </w:p>
    <w:p w14:paraId="7CEA5F2B" w14:textId="77777777" w:rsidR="00280394" w:rsidRPr="00E505B4" w:rsidRDefault="00524C2D" w:rsidP="00B450DC">
      <w:pPr>
        <w:jc w:val="both"/>
        <w:rPr>
          <w:rFonts w:cs="Calibri"/>
          <w:i/>
        </w:rPr>
      </w:pPr>
      <w:r w:rsidRPr="00E505B4">
        <w:rPr>
          <w:rFonts w:cs="Calibri"/>
          <w:b/>
          <w:u w:val="single"/>
        </w:rPr>
        <w:t>Note:</w:t>
      </w:r>
      <w:r w:rsidRPr="00E505B4">
        <w:rPr>
          <w:rFonts w:cs="Calibri"/>
        </w:rPr>
        <w:t xml:space="preserve"> </w:t>
      </w:r>
      <w:r w:rsidRPr="00E505B4">
        <w:rPr>
          <w:rFonts w:cs="Calibri"/>
          <w:i/>
        </w:rPr>
        <w:t>Many of the key questions or discussion questions provided in the different modules of this teaching manual are useful to students and make good questions to place in relation to the individual projects.  Instructors can used these to provoke discussions.</w:t>
      </w:r>
    </w:p>
    <w:p w14:paraId="4651FE30" w14:textId="77777777" w:rsidR="00524C2D" w:rsidRPr="00E505B4" w:rsidRDefault="00524C2D" w:rsidP="00B450DC">
      <w:pPr>
        <w:jc w:val="both"/>
        <w:rPr>
          <w:rFonts w:cs="Calibri"/>
        </w:rPr>
      </w:pPr>
    </w:p>
    <w:p w14:paraId="52916428" w14:textId="44B7F0BA" w:rsidR="00280394" w:rsidRPr="00E505B4" w:rsidRDefault="00005AD2" w:rsidP="00DB2FB3">
      <w:pPr>
        <w:pStyle w:val="Titre2"/>
        <w:rPr>
          <w:rFonts w:ascii="Calibri" w:hAnsi="Calibri" w:cs="Calibri"/>
          <w:u w:val="single"/>
          <w:lang w:val="en-CA"/>
        </w:rPr>
      </w:pPr>
      <w:bookmarkStart w:id="6" w:name="_Toc196748602"/>
      <w:r w:rsidRPr="00E505B4">
        <w:rPr>
          <w:lang w:val="en-CA" w:eastAsia="en-US" w:bidi="en-US"/>
        </w:rPr>
        <w:t xml:space="preserve">Guiding </w:t>
      </w:r>
      <w:r w:rsidR="00E505B4" w:rsidRPr="00E505B4">
        <w:rPr>
          <w:lang w:val="en-CA" w:eastAsia="en-US" w:bidi="en-US"/>
        </w:rPr>
        <w:t>Q</w:t>
      </w:r>
      <w:r w:rsidR="00DB2FB3" w:rsidRPr="00E505B4">
        <w:rPr>
          <w:lang w:val="en-CA" w:eastAsia="en-US" w:bidi="en-US"/>
        </w:rPr>
        <w:t>uestions</w:t>
      </w:r>
      <w:bookmarkEnd w:id="6"/>
    </w:p>
    <w:p w14:paraId="2EBC41E0" w14:textId="042F467A" w:rsidR="00280394" w:rsidRPr="00E505B4" w:rsidRDefault="00280394" w:rsidP="00B450DC">
      <w:pPr>
        <w:numPr>
          <w:ilvl w:val="0"/>
          <w:numId w:val="7"/>
        </w:numPr>
        <w:jc w:val="both"/>
      </w:pPr>
      <w:r w:rsidRPr="00E505B4">
        <w:rPr>
          <w:rFonts w:cs="Calibri"/>
        </w:rPr>
        <w:t xml:space="preserve">How is health defined in your project? </w:t>
      </w:r>
    </w:p>
    <w:p w14:paraId="07380512" w14:textId="77777777" w:rsidR="00280394" w:rsidRPr="00E505B4" w:rsidRDefault="00280394" w:rsidP="00B450DC">
      <w:pPr>
        <w:numPr>
          <w:ilvl w:val="0"/>
          <w:numId w:val="7"/>
        </w:numPr>
        <w:jc w:val="both"/>
      </w:pPr>
      <w:r w:rsidRPr="00E505B4">
        <w:rPr>
          <w:rFonts w:cs="Calibri"/>
        </w:rPr>
        <w:t>How is gender treated?</w:t>
      </w:r>
    </w:p>
    <w:p w14:paraId="0B273D16" w14:textId="77777777" w:rsidR="00280394" w:rsidRPr="00E505B4" w:rsidRDefault="00280394" w:rsidP="00B450DC">
      <w:pPr>
        <w:numPr>
          <w:ilvl w:val="0"/>
          <w:numId w:val="7"/>
        </w:numPr>
        <w:jc w:val="both"/>
      </w:pPr>
      <w:r w:rsidRPr="00E505B4">
        <w:rPr>
          <w:rFonts w:cs="Calibri"/>
        </w:rPr>
        <w:t>What are the boundaries of your system? Does it matter?</w:t>
      </w:r>
    </w:p>
    <w:p w14:paraId="7B5F3BA5" w14:textId="77777777" w:rsidR="00280394" w:rsidRPr="00E505B4" w:rsidRDefault="00280394" w:rsidP="00B450DC">
      <w:pPr>
        <w:numPr>
          <w:ilvl w:val="0"/>
          <w:numId w:val="7"/>
        </w:numPr>
        <w:jc w:val="both"/>
      </w:pPr>
      <w:r w:rsidRPr="00E505B4">
        <w:rPr>
          <w:rFonts w:cs="Calibri"/>
        </w:rPr>
        <w:t>At what scale are you working?</w:t>
      </w:r>
    </w:p>
    <w:p w14:paraId="0F803429" w14:textId="77777777" w:rsidR="00280394" w:rsidRPr="00E505B4" w:rsidRDefault="00280394" w:rsidP="00B450DC">
      <w:pPr>
        <w:jc w:val="both"/>
        <w:rPr>
          <w:rFonts w:cs="Calibri"/>
        </w:rPr>
      </w:pPr>
    </w:p>
    <w:p w14:paraId="445DCF41" w14:textId="0360184D" w:rsidR="009F7F10" w:rsidRPr="00E505B4" w:rsidRDefault="009F7F10" w:rsidP="00DB2FB3">
      <w:pPr>
        <w:pStyle w:val="Titre2"/>
        <w:rPr>
          <w:lang w:val="en-CA" w:bidi="en-US"/>
        </w:rPr>
      </w:pPr>
      <w:bookmarkStart w:id="7" w:name="_Toc196748603"/>
      <w:r w:rsidRPr="00E505B4">
        <w:rPr>
          <w:lang w:val="en-CA" w:bidi="en-US"/>
        </w:rPr>
        <w:t>Poster Activities</w:t>
      </w:r>
      <w:bookmarkEnd w:id="7"/>
    </w:p>
    <w:p w14:paraId="0961EE44" w14:textId="5629E51B" w:rsidR="00DB2FB3" w:rsidRPr="00E505B4" w:rsidRDefault="00DB2FB3" w:rsidP="00DB2FB3">
      <w:pPr>
        <w:pStyle w:val="Titre3"/>
        <w:rPr>
          <w:lang w:val="en-CA" w:bidi="en-US"/>
        </w:rPr>
      </w:pPr>
      <w:bookmarkStart w:id="8" w:name="_Toc196748604"/>
      <w:r w:rsidRPr="00E505B4">
        <w:rPr>
          <w:lang w:val="en-CA" w:bidi="en-US"/>
        </w:rPr>
        <w:t xml:space="preserve">Creating </w:t>
      </w:r>
      <w:r w:rsidR="00E505B4" w:rsidRPr="00E505B4">
        <w:rPr>
          <w:lang w:val="en-CA" w:bidi="en-US"/>
        </w:rPr>
        <w:t>P</w:t>
      </w:r>
      <w:r w:rsidRPr="00E505B4">
        <w:rPr>
          <w:lang w:val="en-CA" w:bidi="en-US"/>
        </w:rPr>
        <w:t>osters</w:t>
      </w:r>
      <w:bookmarkEnd w:id="8"/>
    </w:p>
    <w:p w14:paraId="5DE4B998" w14:textId="77777777" w:rsidR="00DE779C" w:rsidRPr="00E505B4" w:rsidRDefault="00DE779C" w:rsidP="00B450DC">
      <w:pPr>
        <w:jc w:val="both"/>
        <w:rPr>
          <w:b/>
        </w:rPr>
      </w:pPr>
      <w:r w:rsidRPr="00E505B4">
        <w:rPr>
          <w:b/>
        </w:rPr>
        <w:t>STEP 1.</w:t>
      </w:r>
    </w:p>
    <w:p w14:paraId="2AB0D2EA" w14:textId="77777777" w:rsidR="009F7F10" w:rsidRPr="00E505B4" w:rsidRDefault="009F7F10" w:rsidP="00B450DC">
      <w:pPr>
        <w:jc w:val="both"/>
      </w:pPr>
      <w:r w:rsidRPr="00E505B4">
        <w:t>Provide time on the first day for participants to create their poster and schedule time for participants to visit one another`s posters.</w:t>
      </w:r>
    </w:p>
    <w:p w14:paraId="5C98148D" w14:textId="77777777" w:rsidR="004435F5" w:rsidRPr="00E505B4" w:rsidRDefault="004435F5" w:rsidP="00B450DC">
      <w:pPr>
        <w:jc w:val="both"/>
      </w:pPr>
    </w:p>
    <w:p w14:paraId="5159523E" w14:textId="77777777" w:rsidR="007C5C6A" w:rsidRPr="00E505B4" w:rsidRDefault="007C5C6A" w:rsidP="00B450DC">
      <w:pPr>
        <w:jc w:val="both"/>
        <w:rPr>
          <w:b/>
        </w:rPr>
      </w:pPr>
    </w:p>
    <w:p w14:paraId="6AB4F960" w14:textId="77777777" w:rsidR="00DE779C" w:rsidRPr="00E505B4" w:rsidRDefault="00DE779C" w:rsidP="00B450DC">
      <w:pPr>
        <w:jc w:val="both"/>
        <w:rPr>
          <w:b/>
          <w:i/>
        </w:rPr>
      </w:pPr>
      <w:r w:rsidRPr="00E505B4">
        <w:rPr>
          <w:b/>
          <w:i/>
        </w:rPr>
        <w:t>STEP 2.</w:t>
      </w:r>
    </w:p>
    <w:p w14:paraId="3BCFC472" w14:textId="77777777" w:rsidR="009F7F10" w:rsidRPr="00E505B4" w:rsidRDefault="009F7F10" w:rsidP="00B450DC">
      <w:pPr>
        <w:jc w:val="both"/>
      </w:pPr>
      <w:r w:rsidRPr="00E505B4">
        <w:rPr>
          <w:i/>
        </w:rPr>
        <w:t>Initial first few days (or weeks)</w:t>
      </w:r>
      <w:r w:rsidRPr="00E505B4">
        <w:t xml:space="preserve"> – Have students go back to their posters to integrate lessons learned in a day.  A focus can be given to students. </w:t>
      </w:r>
    </w:p>
    <w:p w14:paraId="2CB02AD3" w14:textId="77777777" w:rsidR="009F7F10" w:rsidRPr="00E505B4" w:rsidRDefault="009F7F10" w:rsidP="00B450DC">
      <w:pPr>
        <w:numPr>
          <w:ilvl w:val="1"/>
          <w:numId w:val="9"/>
        </w:numPr>
        <w:jc w:val="both"/>
      </w:pPr>
      <w:r w:rsidRPr="00E505B4">
        <w:t>for example – How is health defined? What are the power relationships in your project? What actors have you missed?</w:t>
      </w:r>
    </w:p>
    <w:p w14:paraId="7D679938" w14:textId="77777777" w:rsidR="00BF428C" w:rsidRPr="00E505B4" w:rsidRDefault="00BF428C" w:rsidP="00B450DC">
      <w:pPr>
        <w:jc w:val="both"/>
      </w:pPr>
    </w:p>
    <w:p w14:paraId="0A6DFEDF" w14:textId="77777777" w:rsidR="00BF428C" w:rsidRPr="00E505B4" w:rsidRDefault="00BF428C" w:rsidP="00B450DC">
      <w:pPr>
        <w:jc w:val="both"/>
      </w:pPr>
    </w:p>
    <w:p w14:paraId="38D75880" w14:textId="77777777" w:rsidR="00DE779C" w:rsidRPr="00E505B4" w:rsidRDefault="00DE779C" w:rsidP="00B450DC">
      <w:pPr>
        <w:jc w:val="both"/>
        <w:rPr>
          <w:b/>
        </w:rPr>
      </w:pPr>
      <w:r w:rsidRPr="00E505B4">
        <w:rPr>
          <w:b/>
        </w:rPr>
        <w:t>STEP 3.</w:t>
      </w:r>
    </w:p>
    <w:p w14:paraId="386AF5C6" w14:textId="2F0C82F7" w:rsidR="009F7F10" w:rsidRPr="00E505B4" w:rsidRDefault="009F7F10" w:rsidP="00B450DC">
      <w:pPr>
        <w:jc w:val="both"/>
      </w:pPr>
      <w:r w:rsidRPr="00E505B4">
        <w:rPr>
          <w:i/>
        </w:rPr>
        <w:t>After students are more comfortable with the poster exercise</w:t>
      </w:r>
      <w:r w:rsidRPr="00E505B4">
        <w:t xml:space="preserve"> – Create ‘disturbance’ or ‘discomfort’ by imposing some constraints on their projects, or posing a hypothetical problem, for example:</w:t>
      </w:r>
    </w:p>
    <w:p w14:paraId="7A638D82" w14:textId="77777777" w:rsidR="009F7F10" w:rsidRPr="00E505B4" w:rsidRDefault="009F7F10" w:rsidP="00B450DC">
      <w:pPr>
        <w:numPr>
          <w:ilvl w:val="0"/>
          <w:numId w:val="10"/>
        </w:numPr>
        <w:jc w:val="both"/>
      </w:pPr>
      <w:r w:rsidRPr="00E505B4">
        <w:t xml:space="preserve">What if your funding is cut? </w:t>
      </w:r>
    </w:p>
    <w:p w14:paraId="5838B999" w14:textId="77777777" w:rsidR="009F7F10" w:rsidRPr="00E505B4" w:rsidRDefault="009F7F10" w:rsidP="00B450DC">
      <w:pPr>
        <w:numPr>
          <w:ilvl w:val="0"/>
          <w:numId w:val="10"/>
        </w:numPr>
        <w:jc w:val="both"/>
      </w:pPr>
      <w:r w:rsidRPr="00E505B4">
        <w:t>What if a group of actors decided to quit the project?</w:t>
      </w:r>
    </w:p>
    <w:p w14:paraId="133508B6" w14:textId="77777777" w:rsidR="009F7F10" w:rsidRPr="00E505B4" w:rsidRDefault="009F7F10" w:rsidP="00B450DC">
      <w:pPr>
        <w:numPr>
          <w:ilvl w:val="0"/>
          <w:numId w:val="10"/>
        </w:numPr>
        <w:jc w:val="both"/>
      </w:pPr>
      <w:r w:rsidRPr="00E505B4">
        <w:t>What if there is a natural disaster in your study region?</w:t>
      </w:r>
    </w:p>
    <w:p w14:paraId="749BF7B2" w14:textId="77777777" w:rsidR="005171E0" w:rsidRPr="00E505B4" w:rsidRDefault="005171E0" w:rsidP="00B450DC">
      <w:pPr>
        <w:jc w:val="both"/>
      </w:pPr>
    </w:p>
    <w:p w14:paraId="1E7A4FBE" w14:textId="77777777" w:rsidR="005171E0" w:rsidRPr="00E505B4" w:rsidRDefault="005171E0" w:rsidP="00B450DC">
      <w:pPr>
        <w:jc w:val="both"/>
      </w:pPr>
    </w:p>
    <w:p w14:paraId="5551EB0A" w14:textId="77777777" w:rsidR="00DE779C" w:rsidRPr="00E505B4" w:rsidRDefault="00DE779C" w:rsidP="00B450DC">
      <w:pPr>
        <w:jc w:val="both"/>
        <w:rPr>
          <w:b/>
        </w:rPr>
      </w:pPr>
      <w:r w:rsidRPr="00E505B4">
        <w:rPr>
          <w:b/>
        </w:rPr>
        <w:t>STEP 4.</w:t>
      </w:r>
    </w:p>
    <w:p w14:paraId="42B2AF41" w14:textId="77777777" w:rsidR="009F7F10" w:rsidRPr="00E505B4" w:rsidRDefault="009F7F10" w:rsidP="00B450DC">
      <w:pPr>
        <w:jc w:val="both"/>
      </w:pPr>
      <w:r w:rsidRPr="00E505B4">
        <w:rPr>
          <w:i/>
        </w:rPr>
        <w:t>Wrap-up activity</w:t>
      </w:r>
      <w:r w:rsidRPr="00E505B4">
        <w:t xml:space="preserve"> – the object of this activity is to discuss how the individual projects h</w:t>
      </w:r>
      <w:r w:rsidR="004435F5" w:rsidRPr="00E505B4">
        <w:t>ave changed during the course. For example:</w:t>
      </w:r>
    </w:p>
    <w:p w14:paraId="5BFA3B89" w14:textId="77777777" w:rsidR="009F7F10" w:rsidRPr="00E505B4" w:rsidRDefault="009F7F10" w:rsidP="00B450DC">
      <w:pPr>
        <w:numPr>
          <w:ilvl w:val="0"/>
          <w:numId w:val="10"/>
        </w:numPr>
        <w:jc w:val="both"/>
      </w:pPr>
      <w:r w:rsidRPr="00E505B4">
        <w:lastRenderedPageBreak/>
        <w:t>“</w:t>
      </w:r>
      <w:proofErr w:type="gramStart"/>
      <w:r w:rsidRPr="00E505B4">
        <w:t>speed</w:t>
      </w:r>
      <w:proofErr w:type="gramEnd"/>
      <w:r w:rsidRPr="00E505B4">
        <w:t>-discussion” in triad with iterations: Have students pair up and ask one instructor to join each pair to form a triad.  Each student then get</w:t>
      </w:r>
      <w:r w:rsidR="00DE779C" w:rsidRPr="00E505B4">
        <w:t>s</w:t>
      </w:r>
      <w:r w:rsidRPr="00E505B4">
        <w:t xml:space="preserve"> a limited time to have a discussion on how his or her project has evolved.  After the limited time is up, the discussion changes to the 2nd </w:t>
      </w:r>
      <w:proofErr w:type="gramStart"/>
      <w:r w:rsidRPr="00E505B4">
        <w:t>students</w:t>
      </w:r>
      <w:proofErr w:type="gramEnd"/>
      <w:r w:rsidRPr="00E505B4">
        <w:t xml:space="preserve"> project.  After this first round, ask student to find a new partner, instructors join a new pair, and repeat.  </w:t>
      </w:r>
    </w:p>
    <w:p w14:paraId="29CAD854" w14:textId="77777777" w:rsidR="009F7F10" w:rsidRPr="00E505B4" w:rsidRDefault="009F7F10" w:rsidP="00B450DC">
      <w:pPr>
        <w:numPr>
          <w:ilvl w:val="2"/>
          <w:numId w:val="12"/>
        </w:numPr>
        <w:jc w:val="both"/>
      </w:pPr>
      <w:r w:rsidRPr="00E505B4">
        <w:t>A good time limit is between 5 and 10 min per student.</w:t>
      </w:r>
    </w:p>
    <w:p w14:paraId="65D9D505" w14:textId="77777777" w:rsidR="009F7F10" w:rsidRPr="00E505B4" w:rsidRDefault="009F7F10" w:rsidP="00B450DC">
      <w:pPr>
        <w:numPr>
          <w:ilvl w:val="2"/>
          <w:numId w:val="12"/>
        </w:numPr>
        <w:jc w:val="both"/>
      </w:pPr>
      <w:r w:rsidRPr="00E505B4">
        <w:t>A good</w:t>
      </w:r>
      <w:r w:rsidR="00DE779C" w:rsidRPr="00E505B4">
        <w:t xml:space="preserve"> number of iterations: </w:t>
      </w:r>
      <w:r w:rsidRPr="00E505B4">
        <w:t>2 or 3 rounds.</w:t>
      </w:r>
    </w:p>
    <w:p w14:paraId="70CE1E18" w14:textId="77777777" w:rsidR="009F7F10" w:rsidRPr="00E505B4" w:rsidRDefault="009F7F10" w:rsidP="00B450DC">
      <w:pPr>
        <w:numPr>
          <w:ilvl w:val="0"/>
          <w:numId w:val="10"/>
        </w:numPr>
        <w:jc w:val="both"/>
      </w:pPr>
      <w:r w:rsidRPr="00E505B4">
        <w:t xml:space="preserve">A wrap-up group discussion is also useful at the end of the ‘speed-discussion’ where this exercise can be debriefed.  </w:t>
      </w:r>
    </w:p>
    <w:p w14:paraId="2E657389" w14:textId="77777777" w:rsidR="00A80A78" w:rsidRPr="00E505B4" w:rsidRDefault="00A80A78" w:rsidP="00B450DC">
      <w:pPr>
        <w:jc w:val="both"/>
        <w:rPr>
          <w:rFonts w:cs="Calibri"/>
        </w:rPr>
      </w:pPr>
    </w:p>
    <w:p w14:paraId="050E0925" w14:textId="367C44B0" w:rsidR="00DE779C" w:rsidRPr="00E505B4" w:rsidRDefault="00DE779C" w:rsidP="00DB2FB3">
      <w:pPr>
        <w:pStyle w:val="Titre3"/>
        <w:rPr>
          <w:lang w:val="en-CA"/>
        </w:rPr>
      </w:pPr>
      <w:bookmarkStart w:id="9" w:name="_Toc196748605"/>
      <w:r w:rsidRPr="00E505B4">
        <w:rPr>
          <w:lang w:val="en-CA"/>
        </w:rPr>
        <w:t>Interactivity</w:t>
      </w:r>
      <w:r w:rsidR="00BF428C" w:rsidRPr="00E505B4">
        <w:rPr>
          <w:lang w:val="en-CA"/>
        </w:rPr>
        <w:t xml:space="preserve"> and Integration</w:t>
      </w:r>
      <w:bookmarkEnd w:id="9"/>
    </w:p>
    <w:p w14:paraId="068170AA" w14:textId="77777777" w:rsidR="00BF428C" w:rsidRPr="00E505B4" w:rsidRDefault="00DE779C" w:rsidP="00B450DC">
      <w:pPr>
        <w:jc w:val="both"/>
        <w:rPr>
          <w:rFonts w:cs="Calibri"/>
        </w:rPr>
      </w:pPr>
      <w:r w:rsidRPr="00E505B4">
        <w:rPr>
          <w:rFonts w:cs="Calibri"/>
        </w:rPr>
        <w:t xml:space="preserve">The poster activity </w:t>
      </w:r>
      <w:r w:rsidR="00BF428C" w:rsidRPr="00E505B4">
        <w:rPr>
          <w:rFonts w:cs="Calibri"/>
        </w:rPr>
        <w:t xml:space="preserve">is highly interactive and integrated with </w:t>
      </w:r>
      <w:r w:rsidRPr="00E505B4">
        <w:rPr>
          <w:rFonts w:cs="Calibri"/>
        </w:rPr>
        <w:t xml:space="preserve">other sessions.  </w:t>
      </w:r>
      <w:r w:rsidR="00BF428C" w:rsidRPr="00E505B4">
        <w:rPr>
          <w:rFonts w:cs="Calibri"/>
        </w:rPr>
        <w:t>For insta</w:t>
      </w:r>
      <w:r w:rsidR="005410CA" w:rsidRPr="00E505B4">
        <w:rPr>
          <w:rFonts w:cs="Calibri"/>
        </w:rPr>
        <w:t>n</w:t>
      </w:r>
      <w:r w:rsidR="00BF428C" w:rsidRPr="00E505B4">
        <w:rPr>
          <w:rFonts w:cs="Calibri"/>
        </w:rPr>
        <w:t>ce:</w:t>
      </w:r>
    </w:p>
    <w:p w14:paraId="2ECBE148" w14:textId="62BDA302" w:rsidR="00DE779C" w:rsidRPr="00E505B4" w:rsidRDefault="00DE779C" w:rsidP="00B450DC">
      <w:pPr>
        <w:numPr>
          <w:ilvl w:val="0"/>
          <w:numId w:val="8"/>
        </w:numPr>
        <w:jc w:val="both"/>
      </w:pPr>
      <w:r w:rsidRPr="00E505B4">
        <w:rPr>
          <w:rFonts w:cs="Calibri"/>
        </w:rPr>
        <w:t xml:space="preserve">Concept mapping </w:t>
      </w:r>
      <w:r w:rsidR="005171E0" w:rsidRPr="00E505B4">
        <w:rPr>
          <w:rFonts w:cs="Calibri"/>
        </w:rPr>
        <w:t>[</w:t>
      </w:r>
      <w:hyperlink r:id="rId12" w:history="1">
        <w:r w:rsidR="005171E0" w:rsidRPr="00E6167B">
          <w:rPr>
            <w:rStyle w:val="Lienhypertexte"/>
            <w:rFonts w:cs="Calibri"/>
          </w:rPr>
          <w:t>Complexity Module</w:t>
        </w:r>
      </w:hyperlink>
      <w:r w:rsidR="005171E0" w:rsidRPr="00E505B4">
        <w:rPr>
          <w:rFonts w:cs="Calibri"/>
        </w:rPr>
        <w:t>]: W</w:t>
      </w:r>
      <w:r w:rsidRPr="00E505B4">
        <w:rPr>
          <w:rFonts w:cs="Calibri"/>
        </w:rPr>
        <w:t xml:space="preserve">hen doing a concept map, it is </w:t>
      </w:r>
      <w:r w:rsidR="00BF428C" w:rsidRPr="00E505B4">
        <w:rPr>
          <w:rFonts w:cs="Calibri"/>
        </w:rPr>
        <w:t>helpful to give students time</w:t>
      </w:r>
      <w:r w:rsidRPr="00E505B4">
        <w:rPr>
          <w:rFonts w:cs="Calibri"/>
        </w:rPr>
        <w:t xml:space="preserve"> to go back to their posters.  Concept maps can also be hung with the posters</w:t>
      </w:r>
      <w:r w:rsidR="00BF428C" w:rsidRPr="00E505B4">
        <w:rPr>
          <w:rFonts w:cs="Calibri"/>
        </w:rPr>
        <w:t xml:space="preserve"> as this encourages connections between them</w:t>
      </w:r>
      <w:r w:rsidRPr="00E505B4">
        <w:rPr>
          <w:rFonts w:cs="Calibri"/>
        </w:rPr>
        <w:t>.</w:t>
      </w:r>
    </w:p>
    <w:p w14:paraId="5E8E517C" w14:textId="4688FF4E" w:rsidR="00DE779C" w:rsidRPr="00E505B4" w:rsidRDefault="00DE779C" w:rsidP="00B450DC">
      <w:pPr>
        <w:numPr>
          <w:ilvl w:val="0"/>
          <w:numId w:val="8"/>
        </w:numPr>
        <w:jc w:val="both"/>
      </w:pPr>
      <w:r w:rsidRPr="00E505B4">
        <w:rPr>
          <w:rFonts w:cs="Calibri"/>
        </w:rPr>
        <w:t>Where</w:t>
      </w:r>
      <w:r w:rsidR="005171E0" w:rsidRPr="00E505B4">
        <w:rPr>
          <w:rFonts w:cs="Calibri"/>
        </w:rPr>
        <w:t xml:space="preserve"> are health and the </w:t>
      </w:r>
      <w:proofErr w:type="gramStart"/>
      <w:r w:rsidR="005171E0" w:rsidRPr="00E505B4">
        <w:rPr>
          <w:rFonts w:cs="Calibri"/>
        </w:rPr>
        <w:t>ecosystem?:</w:t>
      </w:r>
      <w:proofErr w:type="gramEnd"/>
      <w:r w:rsidR="005171E0" w:rsidRPr="00E505B4">
        <w:rPr>
          <w:rFonts w:cs="Calibri"/>
        </w:rPr>
        <w:t xml:space="preserve"> </w:t>
      </w:r>
      <w:r w:rsidRPr="00E505B4">
        <w:rPr>
          <w:rFonts w:cs="Calibri"/>
        </w:rPr>
        <w:t xml:space="preserve"> </w:t>
      </w:r>
      <w:r w:rsidR="006511F2">
        <w:rPr>
          <w:rFonts w:cs="Calibri"/>
        </w:rPr>
        <w:t>An</w:t>
      </w:r>
      <w:r w:rsidRPr="00E505B4">
        <w:rPr>
          <w:rFonts w:cs="Calibri"/>
        </w:rPr>
        <w:t xml:space="preserve"> </w:t>
      </w:r>
      <w:r w:rsidR="00BF428C" w:rsidRPr="00E505B4">
        <w:rPr>
          <w:rFonts w:cs="Calibri"/>
        </w:rPr>
        <w:t xml:space="preserve">activity </w:t>
      </w:r>
      <w:r w:rsidR="006511F2">
        <w:rPr>
          <w:rFonts w:cs="Calibri"/>
        </w:rPr>
        <w:t xml:space="preserve">that poses this question </w:t>
      </w:r>
      <w:r w:rsidR="00BF428C" w:rsidRPr="00E505B4">
        <w:rPr>
          <w:rFonts w:cs="Calibri"/>
        </w:rPr>
        <w:t>has students thinking about</w:t>
      </w:r>
      <w:r w:rsidRPr="00E505B4">
        <w:rPr>
          <w:rFonts w:cs="Calibri"/>
        </w:rPr>
        <w:t xml:space="preserve"> how they define and frame health</w:t>
      </w:r>
      <w:r w:rsidR="00BF428C" w:rsidRPr="00E505B4">
        <w:rPr>
          <w:rFonts w:cs="Calibri"/>
        </w:rPr>
        <w:t xml:space="preserve"> and ecosystem in their project. By giving students time to return to their posters, they can further develop their research question and modes of approach.</w:t>
      </w:r>
    </w:p>
    <w:p w14:paraId="14D8E315" w14:textId="77777777" w:rsidR="00DE779C" w:rsidRPr="00E505B4" w:rsidRDefault="005171E0" w:rsidP="00B450DC">
      <w:pPr>
        <w:numPr>
          <w:ilvl w:val="0"/>
          <w:numId w:val="8"/>
        </w:numPr>
        <w:jc w:val="both"/>
      </w:pPr>
      <w:r w:rsidRPr="00E505B4">
        <w:rPr>
          <w:rFonts w:cs="Calibri"/>
        </w:rPr>
        <w:t xml:space="preserve">Power and equity: </w:t>
      </w:r>
      <w:r w:rsidR="00DE779C" w:rsidRPr="00E505B4">
        <w:rPr>
          <w:rFonts w:cs="Calibri"/>
        </w:rPr>
        <w:t>Identifying power relationship in one’s project can help make gender and equity issues more evident.</w:t>
      </w:r>
    </w:p>
    <w:p w14:paraId="5F8C58B8" w14:textId="77777777" w:rsidR="00280394" w:rsidRPr="00E505B4" w:rsidRDefault="00280394" w:rsidP="00B450DC">
      <w:pPr>
        <w:jc w:val="both"/>
        <w:rPr>
          <w:rFonts w:cs="Calibri"/>
        </w:rPr>
      </w:pPr>
    </w:p>
    <w:p w14:paraId="26347E9C" w14:textId="77777777" w:rsidR="00280394" w:rsidRPr="00E505B4" w:rsidRDefault="00280394" w:rsidP="00476AEF">
      <w:pPr>
        <w:rPr>
          <w:b/>
          <w:bCs/>
          <w:lang w:eastAsia="en-US" w:bidi="en-US"/>
        </w:rPr>
      </w:pPr>
      <w:r w:rsidRPr="00E505B4">
        <w:rPr>
          <w:b/>
          <w:bCs/>
          <w:lang w:eastAsia="en-US" w:bidi="en-US"/>
        </w:rPr>
        <w:t>Materials and Resources</w:t>
      </w:r>
      <w:r w:rsidR="00DE779C" w:rsidRPr="00E505B4">
        <w:rPr>
          <w:b/>
          <w:bCs/>
          <w:lang w:eastAsia="en-US" w:bidi="en-US"/>
        </w:rPr>
        <w:t>:</w:t>
      </w:r>
    </w:p>
    <w:p w14:paraId="511A4772" w14:textId="2E88F766" w:rsidR="004375D1" w:rsidRPr="00E505B4" w:rsidRDefault="004375D1" w:rsidP="004375D1">
      <w:pPr>
        <w:rPr>
          <w:rFonts w:asciiTheme="minorHAnsi" w:hAnsiTheme="minorHAnsi" w:cstheme="minorHAnsi"/>
          <w:lang w:eastAsia="en-US" w:bidi="en-US"/>
        </w:rPr>
      </w:pPr>
      <w:r w:rsidRPr="00E505B4">
        <w:rPr>
          <w:rFonts w:asciiTheme="minorHAnsi" w:hAnsiTheme="minorHAnsi" w:cstheme="minorHAnsi"/>
          <w:lang w:eastAsia="en-US" w:bidi="en-US"/>
        </w:rPr>
        <w:t>If you are doing the activity online</w:t>
      </w:r>
    </w:p>
    <w:p w14:paraId="1E756204" w14:textId="68AC76D3" w:rsidR="004375D1" w:rsidRPr="00E505B4" w:rsidRDefault="004375D1" w:rsidP="00B450DC">
      <w:pPr>
        <w:numPr>
          <w:ilvl w:val="0"/>
          <w:numId w:val="11"/>
        </w:numPr>
        <w:jc w:val="both"/>
      </w:pPr>
      <w:r w:rsidRPr="00E505B4">
        <w:t>Poster template</w:t>
      </w:r>
    </w:p>
    <w:p w14:paraId="265DAF3B" w14:textId="79D78B1A" w:rsidR="004375D1" w:rsidRPr="00E505B4" w:rsidRDefault="004375D1" w:rsidP="00B450DC">
      <w:pPr>
        <w:numPr>
          <w:ilvl w:val="0"/>
          <w:numId w:val="11"/>
        </w:numPr>
        <w:jc w:val="both"/>
      </w:pPr>
      <w:r w:rsidRPr="00E505B4">
        <w:t>Platform for sharing posters (a LMS such as Canvas)</w:t>
      </w:r>
    </w:p>
    <w:p w14:paraId="70C38143" w14:textId="2668A383" w:rsidR="004375D1" w:rsidRPr="00E505B4" w:rsidRDefault="004375D1" w:rsidP="004375D1">
      <w:pPr>
        <w:jc w:val="both"/>
      </w:pPr>
      <w:r w:rsidRPr="00E505B4">
        <w:t>If you are doing the activity in person (physically in a room)</w:t>
      </w:r>
    </w:p>
    <w:p w14:paraId="46E9F280" w14:textId="7946714C" w:rsidR="00280394" w:rsidRPr="00E505B4" w:rsidRDefault="00280394" w:rsidP="00B450DC">
      <w:pPr>
        <w:numPr>
          <w:ilvl w:val="0"/>
          <w:numId w:val="11"/>
        </w:numPr>
        <w:jc w:val="both"/>
      </w:pPr>
      <w:r w:rsidRPr="00E505B4">
        <w:t xml:space="preserve">Laminated erasable posters </w:t>
      </w:r>
    </w:p>
    <w:p w14:paraId="1808EB73" w14:textId="25CA49A5" w:rsidR="00280394" w:rsidRPr="00E505B4" w:rsidRDefault="00280394" w:rsidP="00B450DC">
      <w:pPr>
        <w:numPr>
          <w:ilvl w:val="0"/>
          <w:numId w:val="11"/>
        </w:numPr>
        <w:jc w:val="both"/>
      </w:pPr>
      <w:r w:rsidRPr="00E505B4">
        <w:t>Poster board and material to hang posters (</w:t>
      </w:r>
      <w:r w:rsidR="004375D1" w:rsidRPr="00E505B4">
        <w:t xml:space="preserve">have </w:t>
      </w:r>
      <w:r w:rsidRPr="00E505B4">
        <w:t>people around to help students</w:t>
      </w:r>
      <w:r w:rsidR="004375D1" w:rsidRPr="00E505B4">
        <w:t xml:space="preserve"> hang their posters</w:t>
      </w:r>
      <w:r w:rsidRPr="00E505B4">
        <w:t>)</w:t>
      </w:r>
    </w:p>
    <w:p w14:paraId="293D512D" w14:textId="77777777" w:rsidR="00280394" w:rsidRPr="00E505B4" w:rsidRDefault="00280394" w:rsidP="00B450DC">
      <w:pPr>
        <w:numPr>
          <w:ilvl w:val="0"/>
          <w:numId w:val="11"/>
        </w:numPr>
        <w:jc w:val="both"/>
      </w:pPr>
      <w:r w:rsidRPr="00E505B4">
        <w:t>Erasable markers (different colors, fine point) and erasers (rub</w:t>
      </w:r>
      <w:r w:rsidR="00DE779C" w:rsidRPr="00E505B4">
        <w:t xml:space="preserve">bing alcohol can </w:t>
      </w:r>
      <w:r w:rsidR="005410CA" w:rsidRPr="00E505B4">
        <w:t>be used</w:t>
      </w:r>
      <w:r w:rsidRPr="00E505B4">
        <w:t>)</w:t>
      </w:r>
    </w:p>
    <w:p w14:paraId="3060003E" w14:textId="77777777" w:rsidR="00280394" w:rsidRPr="00E505B4" w:rsidRDefault="00280394" w:rsidP="00B450DC">
      <w:pPr>
        <w:numPr>
          <w:ilvl w:val="0"/>
          <w:numId w:val="11"/>
        </w:numPr>
        <w:jc w:val="both"/>
      </w:pPr>
      <w:r w:rsidRPr="00E505B4">
        <w:t>Post-it notes (different colors)</w:t>
      </w:r>
    </w:p>
    <w:p w14:paraId="6DF61CA4" w14:textId="77777777" w:rsidR="00280394" w:rsidRPr="00E505B4" w:rsidRDefault="00280394" w:rsidP="00B450DC">
      <w:pPr>
        <w:jc w:val="both"/>
        <w:rPr>
          <w:u w:val="single"/>
        </w:rPr>
      </w:pPr>
    </w:p>
    <w:p w14:paraId="15B5C2C8" w14:textId="77777777" w:rsidR="00280394" w:rsidRPr="00E505B4" w:rsidRDefault="00280394" w:rsidP="00476AEF">
      <w:pPr>
        <w:rPr>
          <w:b/>
          <w:bCs/>
          <w:lang w:eastAsia="en-US" w:bidi="en-US"/>
        </w:rPr>
      </w:pPr>
      <w:r w:rsidRPr="00E505B4">
        <w:rPr>
          <w:b/>
          <w:bCs/>
          <w:lang w:eastAsia="en-US" w:bidi="en-US"/>
        </w:rPr>
        <w:t>Logistics:</w:t>
      </w:r>
    </w:p>
    <w:p w14:paraId="78FE283A" w14:textId="77777777" w:rsidR="00280394" w:rsidRPr="00E505B4" w:rsidRDefault="00280394" w:rsidP="00B450DC">
      <w:pPr>
        <w:jc w:val="both"/>
      </w:pPr>
    </w:p>
    <w:p w14:paraId="495A3467" w14:textId="77777777" w:rsidR="00280394" w:rsidRPr="00E505B4" w:rsidRDefault="00280394" w:rsidP="00B450DC">
      <w:pPr>
        <w:jc w:val="both"/>
        <w:rPr>
          <w:b/>
        </w:rPr>
      </w:pPr>
      <w:r w:rsidRPr="00E505B4">
        <w:rPr>
          <w:b/>
        </w:rPr>
        <w:t>Pre-course:</w:t>
      </w:r>
    </w:p>
    <w:p w14:paraId="24992CA9" w14:textId="77777777" w:rsidR="00280394" w:rsidRPr="00E505B4" w:rsidRDefault="00280394" w:rsidP="00B450DC">
      <w:pPr>
        <w:numPr>
          <w:ilvl w:val="0"/>
          <w:numId w:val="4"/>
        </w:numPr>
        <w:jc w:val="both"/>
        <w:rPr>
          <w:u w:val="single"/>
        </w:rPr>
      </w:pPr>
      <w:r w:rsidRPr="00E505B4">
        <w:t>Email poster template to course participants so that they can begin to think about ways of presenting their project.</w:t>
      </w:r>
    </w:p>
    <w:p w14:paraId="23530FAF" w14:textId="076B4FEA" w:rsidR="00280394" w:rsidRPr="00E505B4" w:rsidRDefault="00280394" w:rsidP="00B450DC">
      <w:pPr>
        <w:numPr>
          <w:ilvl w:val="0"/>
          <w:numId w:val="4"/>
        </w:numPr>
        <w:jc w:val="both"/>
        <w:rPr>
          <w:u w:val="single"/>
        </w:rPr>
      </w:pPr>
      <w:r w:rsidRPr="00E505B4">
        <w:t>Have posters printed and laminated</w:t>
      </w:r>
      <w:r w:rsidR="004375D1" w:rsidRPr="00E505B4">
        <w:t xml:space="preserve"> or provide the electronic template</w:t>
      </w:r>
      <w:r w:rsidRPr="00E505B4">
        <w:t>.</w:t>
      </w:r>
    </w:p>
    <w:p w14:paraId="448D8092" w14:textId="5583BBFB" w:rsidR="005410CA" w:rsidRPr="00E505B4" w:rsidRDefault="00280394" w:rsidP="00B450DC">
      <w:pPr>
        <w:numPr>
          <w:ilvl w:val="0"/>
          <w:numId w:val="4"/>
        </w:numPr>
        <w:jc w:val="both"/>
        <w:rPr>
          <w:u w:val="single"/>
        </w:rPr>
      </w:pPr>
      <w:r w:rsidRPr="00E505B4">
        <w:lastRenderedPageBreak/>
        <w:t>Determine where in the classroom and how the posters will be hung</w:t>
      </w:r>
      <w:r w:rsidR="004375D1" w:rsidRPr="00E505B4">
        <w:t xml:space="preserve"> or how they will be shared</w:t>
      </w:r>
      <w:r w:rsidRPr="00E505B4">
        <w:t xml:space="preserve">. </w:t>
      </w:r>
      <w:r w:rsidR="005410CA" w:rsidRPr="00E505B4">
        <w:t xml:space="preserve">A place in the main classroom makes it easy for participants to work on their own </w:t>
      </w:r>
      <w:proofErr w:type="gramStart"/>
      <w:r w:rsidR="005410CA" w:rsidRPr="00E505B4">
        <w:t>posters, or</w:t>
      </w:r>
      <w:proofErr w:type="gramEnd"/>
      <w:r w:rsidR="005410CA" w:rsidRPr="00E505B4">
        <w:t xml:space="preserve"> browse the others during breaks.  </w:t>
      </w:r>
    </w:p>
    <w:p w14:paraId="038A2C45" w14:textId="77777777" w:rsidR="00280394" w:rsidRPr="00E505B4" w:rsidRDefault="00280394" w:rsidP="00B450DC">
      <w:pPr>
        <w:numPr>
          <w:ilvl w:val="0"/>
          <w:numId w:val="4"/>
        </w:numPr>
        <w:jc w:val="both"/>
        <w:rPr>
          <w:u w:val="single"/>
        </w:rPr>
      </w:pPr>
      <w:r w:rsidRPr="00E505B4">
        <w:t>Schedule time at the beginning of your course to introduce poster activity and for participants to create and hang their poster.</w:t>
      </w:r>
    </w:p>
    <w:p w14:paraId="66D114A0" w14:textId="77777777" w:rsidR="00280394" w:rsidRPr="00E505B4" w:rsidRDefault="00280394" w:rsidP="00B450DC">
      <w:pPr>
        <w:numPr>
          <w:ilvl w:val="0"/>
          <w:numId w:val="4"/>
        </w:numPr>
        <w:jc w:val="both"/>
        <w:rPr>
          <w:u w:val="single"/>
        </w:rPr>
      </w:pPr>
      <w:r w:rsidRPr="00E505B4">
        <w:t>Schedule other time for poster work throughout the course. This time should be divided in structured and non-structured activities.</w:t>
      </w:r>
    </w:p>
    <w:p w14:paraId="7E113BDA" w14:textId="77777777" w:rsidR="00280394" w:rsidRPr="00E505B4" w:rsidRDefault="00280394" w:rsidP="00B450DC">
      <w:pPr>
        <w:numPr>
          <w:ilvl w:val="0"/>
          <w:numId w:val="4"/>
        </w:numPr>
        <w:jc w:val="both"/>
        <w:rPr>
          <w:u w:val="single"/>
        </w:rPr>
      </w:pPr>
      <w:r w:rsidRPr="00E505B4">
        <w:t>Schedule time for instructors to look at posters.</w:t>
      </w:r>
    </w:p>
    <w:p w14:paraId="76321274" w14:textId="77777777" w:rsidR="00280394" w:rsidRPr="00E505B4" w:rsidRDefault="00280394" w:rsidP="00B450DC">
      <w:pPr>
        <w:numPr>
          <w:ilvl w:val="0"/>
          <w:numId w:val="4"/>
        </w:numPr>
        <w:jc w:val="both"/>
        <w:rPr>
          <w:u w:val="single"/>
        </w:rPr>
      </w:pPr>
      <w:r w:rsidRPr="00E505B4">
        <w:t>Plan an interactive wrap-up activity.</w:t>
      </w:r>
    </w:p>
    <w:p w14:paraId="79FADA82" w14:textId="77777777" w:rsidR="00524C2D" w:rsidRPr="00E505B4" w:rsidRDefault="00524C2D" w:rsidP="00B450DC">
      <w:pPr>
        <w:pStyle w:val="CoPEH2"/>
        <w:ind w:left="0"/>
        <w:rPr>
          <w:b/>
        </w:rPr>
      </w:pPr>
    </w:p>
    <w:p w14:paraId="2DE975BB" w14:textId="508834F8" w:rsidR="00077C25" w:rsidRPr="00E505B4" w:rsidRDefault="00737660" w:rsidP="00B450DC">
      <w:pPr>
        <w:jc w:val="both"/>
        <w:rPr>
          <w:rFonts w:cs="Calibri"/>
          <w:b/>
        </w:rPr>
      </w:pPr>
      <w:r w:rsidRPr="00E505B4">
        <w:rPr>
          <w:rFonts w:cs="Calibri"/>
          <w:b/>
          <w:noProof/>
        </w:rPr>
        <w:drawing>
          <wp:inline distT="0" distB="0" distL="0" distR="0" wp14:anchorId="2FC9A7BC" wp14:editId="3120C090">
            <wp:extent cx="5486400" cy="41148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5486400" cy="4114800"/>
                    </a:xfrm>
                    <a:prstGeom prst="rect">
                      <a:avLst/>
                    </a:prstGeom>
                  </pic:spPr>
                </pic:pic>
              </a:graphicData>
            </a:graphic>
          </wp:inline>
        </w:drawing>
      </w:r>
    </w:p>
    <w:p w14:paraId="1464F413" w14:textId="7FF4388B" w:rsidR="00737660" w:rsidRPr="00E505B4" w:rsidRDefault="00737660" w:rsidP="00B450DC">
      <w:pPr>
        <w:jc w:val="both"/>
        <w:rPr>
          <w:rFonts w:cs="Calibri"/>
          <w:b/>
        </w:rPr>
      </w:pPr>
    </w:p>
    <w:p w14:paraId="572A1CD0" w14:textId="29CEDAA6" w:rsidR="00737660" w:rsidRPr="00E505B4" w:rsidRDefault="00737660" w:rsidP="00B450DC">
      <w:pPr>
        <w:jc w:val="both"/>
        <w:rPr>
          <w:rFonts w:cs="Calibri"/>
          <w:b/>
        </w:rPr>
      </w:pPr>
      <w:r w:rsidRPr="00E505B4">
        <w:rPr>
          <w:rFonts w:cs="Calibri"/>
          <w:b/>
        </w:rPr>
        <w:t>Figure 2: students working at tables on complexity maps while faculty add sticky notes with suggestions to students’ posters (hung on the walls of the classroom)</w:t>
      </w:r>
    </w:p>
    <w:sectPr w:rsidR="00737660" w:rsidRPr="00E505B4" w:rsidSect="00B8510B">
      <w:footerReference w:type="default" r:id="rId14"/>
      <w:headerReference w:type="first" r:id="rId15"/>
      <w:footerReference w:type="first" r:id="rId16"/>
      <w:pgSz w:w="12240" w:h="15840" w:code="1"/>
      <w:pgMar w:top="1440" w:right="1800" w:bottom="1440" w:left="180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91E8C" w14:textId="77777777" w:rsidR="002D52C9" w:rsidRDefault="002D52C9" w:rsidP="00280394">
      <w:r>
        <w:separator/>
      </w:r>
    </w:p>
  </w:endnote>
  <w:endnote w:type="continuationSeparator" w:id="0">
    <w:p w14:paraId="0B94BFCC" w14:textId="77777777" w:rsidR="002D52C9" w:rsidRDefault="002D52C9" w:rsidP="00280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FEF6B" w14:textId="77777777" w:rsidR="00065ACC" w:rsidRDefault="00065ACC" w:rsidP="00BD1840">
    <w:pPr>
      <w:pStyle w:val="Pieddepage"/>
      <w:jc w:val="center"/>
      <w:rPr>
        <w:rFonts w:cs="Calibri"/>
        <w:lang w:val="en-CA"/>
      </w:rPr>
    </w:pPr>
  </w:p>
  <w:p w14:paraId="7DD0A380" w14:textId="123AF762" w:rsidR="00065ACC" w:rsidRPr="00476AEF" w:rsidRDefault="00065ACC" w:rsidP="00B450DC">
    <w:pPr>
      <w:pStyle w:val="CoPEH3"/>
      <w:jc w:val="center"/>
      <w:rPr>
        <w:color w:val="7B881D"/>
      </w:rPr>
    </w:pPr>
    <w:r w:rsidRPr="00476AEF">
      <w:rPr>
        <w:color w:val="7B881D"/>
      </w:rPr>
      <w:t>Transversal Activit</w:t>
    </w:r>
    <w:r w:rsidR="00CD4A00" w:rsidRPr="00476AEF">
      <w:rPr>
        <w:color w:val="7B881D"/>
      </w:rPr>
      <w:t>y: Poster</w:t>
    </w:r>
  </w:p>
  <w:p w14:paraId="481D5837" w14:textId="4FFAE009" w:rsidR="00065ACC" w:rsidRPr="00BD1840" w:rsidRDefault="005015D2" w:rsidP="00BD1840">
    <w:pPr>
      <w:pStyle w:val="Pieddepage"/>
      <w:jc w:val="center"/>
      <w:rPr>
        <w:rFonts w:cs="Calibri"/>
      </w:rPr>
    </w:pPr>
    <w:r w:rsidRPr="00626C53">
      <w:rPr>
        <w:rFonts w:cs="Arial"/>
        <w:noProof/>
      </w:rPr>
      <w:drawing>
        <wp:inline distT="0" distB="0" distL="0" distR="0" wp14:anchorId="764F5246" wp14:editId="5C143905">
          <wp:extent cx="796925" cy="381635"/>
          <wp:effectExtent l="0" t="0" r="0" b="0"/>
          <wp:docPr id="6"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925" cy="381635"/>
                  </a:xfrm>
                  <a:prstGeom prst="rect">
                    <a:avLst/>
                  </a:prstGeom>
                  <a:noFill/>
                  <a:ln>
                    <a:noFill/>
                  </a:ln>
                </pic:spPr>
              </pic:pic>
            </a:graphicData>
          </a:graphic>
        </wp:inline>
      </w:drawing>
    </w:r>
    <w:r>
      <w:rPr>
        <w:rFonts w:cs="Calibri"/>
      </w:rPr>
      <w:tab/>
    </w:r>
    <w:r>
      <w:rPr>
        <w:rFonts w:cs="Calibri"/>
      </w:rPr>
      <w:tab/>
    </w:r>
    <w:r w:rsidR="00065ACC" w:rsidRPr="00BD1840">
      <w:rPr>
        <w:rFonts w:cs="Calibri"/>
      </w:rPr>
      <w:fldChar w:fldCharType="begin"/>
    </w:r>
    <w:r w:rsidR="00065ACC" w:rsidRPr="00BD1840">
      <w:rPr>
        <w:rFonts w:cs="Calibri"/>
      </w:rPr>
      <w:instrText xml:space="preserve"> PAGE   \* MERGEFORMAT </w:instrText>
    </w:r>
    <w:r w:rsidR="00065ACC" w:rsidRPr="00BD1840">
      <w:rPr>
        <w:rFonts w:cs="Calibri"/>
      </w:rPr>
      <w:fldChar w:fldCharType="separate"/>
    </w:r>
    <w:r w:rsidR="00C60FF6">
      <w:rPr>
        <w:rFonts w:cs="Calibri"/>
        <w:noProof/>
      </w:rPr>
      <w:t>177</w:t>
    </w:r>
    <w:r w:rsidR="00065ACC" w:rsidRPr="00BD1840">
      <w:rPr>
        <w:rFonts w:cs="Calibr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A470" w14:textId="62B0CB67" w:rsidR="00065ACC" w:rsidRPr="00B8510B" w:rsidRDefault="00065ACC" w:rsidP="00B450DC">
    <w:pPr>
      <w:pStyle w:val="CoPEH3"/>
      <w:jc w:val="center"/>
      <w:rPr>
        <w:color w:val="7B881D"/>
      </w:rPr>
    </w:pPr>
    <w:r w:rsidRPr="00B8510B">
      <w:rPr>
        <w:color w:val="7B881D"/>
      </w:rPr>
      <w:t>Transversal Activit</w:t>
    </w:r>
    <w:r w:rsidR="00CD4A00" w:rsidRPr="00B8510B">
      <w:rPr>
        <w:color w:val="7B881D"/>
      </w:rPr>
      <w:t>y: Poster</w:t>
    </w:r>
  </w:p>
  <w:p w14:paraId="2A5518DB" w14:textId="5A4A0C4C" w:rsidR="00065ACC" w:rsidRPr="00BD1840" w:rsidRDefault="005015D2" w:rsidP="00B450DC">
    <w:pPr>
      <w:pStyle w:val="CoPEH3"/>
      <w:jc w:val="center"/>
    </w:pPr>
    <w:r w:rsidRPr="00626C53">
      <w:rPr>
        <w:rFonts w:cs="Arial"/>
        <w:noProof/>
      </w:rPr>
      <w:drawing>
        <wp:inline distT="0" distB="0" distL="0" distR="0" wp14:anchorId="65C69E8B" wp14:editId="0FBD19A9">
          <wp:extent cx="796925" cy="381635"/>
          <wp:effectExtent l="0" t="0" r="0" b="0"/>
          <wp:docPr id="27"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925" cy="381635"/>
                  </a:xfrm>
                  <a:prstGeom prst="rect">
                    <a:avLst/>
                  </a:prstGeom>
                  <a:noFill/>
                  <a:ln>
                    <a:noFill/>
                  </a:ln>
                </pic:spPr>
              </pic:pic>
            </a:graphicData>
          </a:graphic>
        </wp:inline>
      </w:drawing>
    </w:r>
    <w:r>
      <w:tab/>
    </w:r>
    <w:r>
      <w:tab/>
    </w:r>
    <w:r>
      <w:tab/>
    </w:r>
    <w:r>
      <w:tab/>
    </w:r>
    <w:r>
      <w:tab/>
    </w:r>
    <w:r>
      <w:tab/>
    </w:r>
    <w:r>
      <w:tab/>
    </w:r>
    <w:r>
      <w:tab/>
    </w:r>
    <w:r>
      <w:tab/>
    </w:r>
    <w:r>
      <w:tab/>
    </w:r>
    <w:r w:rsidR="00065ACC" w:rsidRPr="00BD1840">
      <w:fldChar w:fldCharType="begin"/>
    </w:r>
    <w:r w:rsidR="00065ACC" w:rsidRPr="00BD1840">
      <w:instrText xml:space="preserve"> PAGE   \* MERGEFORMAT </w:instrText>
    </w:r>
    <w:r w:rsidR="00065ACC" w:rsidRPr="00BD1840">
      <w:fldChar w:fldCharType="separate"/>
    </w:r>
    <w:r w:rsidR="00C60FF6">
      <w:rPr>
        <w:noProof/>
      </w:rPr>
      <w:t>175</w:t>
    </w:r>
    <w:r w:rsidR="00065ACC" w:rsidRPr="00BD1840">
      <w:rPr>
        <w:noProof/>
      </w:rPr>
      <w:fldChar w:fldCharType="end"/>
    </w:r>
  </w:p>
  <w:p w14:paraId="1DA75DEE" w14:textId="77777777" w:rsidR="00065ACC" w:rsidRPr="00243E39" w:rsidRDefault="00065ACC" w:rsidP="00243E39">
    <w:pPr>
      <w:pStyle w:val="Pieddepage"/>
      <w:jc w:val="center"/>
      <w:rPr>
        <w:rFonts w:ascii="Garamond" w:hAnsi="Garamond"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BF12B" w14:textId="77777777" w:rsidR="002D52C9" w:rsidRDefault="002D52C9" w:rsidP="00280394">
      <w:r>
        <w:separator/>
      </w:r>
    </w:p>
  </w:footnote>
  <w:footnote w:type="continuationSeparator" w:id="0">
    <w:p w14:paraId="284F3BD9" w14:textId="77777777" w:rsidR="002D52C9" w:rsidRDefault="002D52C9" w:rsidP="002803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BB6C2" w14:textId="25055CA9" w:rsidR="00065ACC" w:rsidRPr="00BD1840" w:rsidRDefault="007D69C1" w:rsidP="007D69C1">
    <w:pPr>
      <w:pStyle w:val="En-tte"/>
      <w:tabs>
        <w:tab w:val="clear" w:pos="4320"/>
        <w:tab w:val="clear" w:pos="8640"/>
        <w:tab w:val="left" w:pos="4773"/>
      </w:tabs>
    </w:pPr>
    <w:r>
      <w:rPr>
        <w:noProof/>
      </w:rPr>
      <w:drawing>
        <wp:inline distT="0" distB="0" distL="0" distR="0" wp14:anchorId="322F7EC5" wp14:editId="6D8F1429">
          <wp:extent cx="5486400" cy="108204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28A0092B-C50C-407E-A947-70E740481C1C}">
                        <a14:useLocalDpi xmlns:a14="http://schemas.microsoft.com/office/drawing/2010/main" val="0"/>
                      </a:ext>
                    </a:extLst>
                  </a:blip>
                  <a:stretch>
                    <a:fillRect/>
                  </a:stretch>
                </pic:blipFill>
                <pic:spPr>
                  <a:xfrm>
                    <a:off x="0" y="0"/>
                    <a:ext cx="5486400" cy="10820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75251"/>
    <w:multiLevelType w:val="hybridMultilevel"/>
    <w:tmpl w:val="6CD6AE42"/>
    <w:lvl w:ilvl="0" w:tplc="04090001">
      <w:start w:val="1"/>
      <w:numFmt w:val="bullet"/>
      <w:lvlText w:val=""/>
      <w:lvlJc w:val="left"/>
      <w:pPr>
        <w:ind w:left="720" w:hanging="360"/>
      </w:pPr>
      <w:rPr>
        <w:rFonts w:ascii="Symbol" w:hAnsi="Symbol" w:hint="default"/>
      </w:rPr>
    </w:lvl>
    <w:lvl w:ilvl="1" w:tplc="10090001">
      <w:start w:val="1"/>
      <w:numFmt w:val="bullet"/>
      <w:lvlText w:val=""/>
      <w:lvlJc w:val="left"/>
      <w:pPr>
        <w:tabs>
          <w:tab w:val="num" w:pos="1440"/>
        </w:tabs>
        <w:ind w:left="1440" w:hanging="360"/>
      </w:pPr>
      <w:rPr>
        <w:rFonts w:ascii="Symbol" w:hAnsi="Symbol"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Garamond"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Garamond"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E071D1"/>
    <w:multiLevelType w:val="hybridMultilevel"/>
    <w:tmpl w:val="7870C9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2DE1500"/>
    <w:multiLevelType w:val="hybridMultilevel"/>
    <w:tmpl w:val="B3F65C4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B62362D"/>
    <w:multiLevelType w:val="hybridMultilevel"/>
    <w:tmpl w:val="1E04F5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E473C1F"/>
    <w:multiLevelType w:val="hybridMultilevel"/>
    <w:tmpl w:val="852ED334"/>
    <w:lvl w:ilvl="0" w:tplc="1009000F">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 w15:restartNumberingAfterBreak="0">
    <w:nsid w:val="1EF316CD"/>
    <w:multiLevelType w:val="hybridMultilevel"/>
    <w:tmpl w:val="FAC2AD5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36651219"/>
    <w:multiLevelType w:val="hybridMultilevel"/>
    <w:tmpl w:val="E7DEEFFE"/>
    <w:lvl w:ilvl="0" w:tplc="00000007">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A11B13"/>
    <w:multiLevelType w:val="hybridMultilevel"/>
    <w:tmpl w:val="9A24F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751592"/>
    <w:multiLevelType w:val="hybridMultilevel"/>
    <w:tmpl w:val="52F4C5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Garamond"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Garamond"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Garamond"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A235AF1"/>
    <w:multiLevelType w:val="hybridMultilevel"/>
    <w:tmpl w:val="366C2A4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F3F6810"/>
    <w:multiLevelType w:val="hybridMultilevel"/>
    <w:tmpl w:val="F30CC7A4"/>
    <w:lvl w:ilvl="0" w:tplc="10090001">
      <w:start w:val="1"/>
      <w:numFmt w:val="bullet"/>
      <w:lvlText w:val=""/>
      <w:lvlJc w:val="left"/>
      <w:pPr>
        <w:tabs>
          <w:tab w:val="num" w:pos="1080"/>
        </w:tabs>
        <w:ind w:left="1080" w:hanging="360"/>
      </w:pPr>
      <w:rPr>
        <w:rFonts w:ascii="Symbol" w:hAnsi="Symbol" w:hint="default"/>
      </w:rPr>
    </w:lvl>
    <w:lvl w:ilvl="1" w:tplc="10090003" w:tentative="1">
      <w:start w:val="1"/>
      <w:numFmt w:val="bullet"/>
      <w:lvlText w:val="o"/>
      <w:lvlJc w:val="left"/>
      <w:pPr>
        <w:tabs>
          <w:tab w:val="num" w:pos="1800"/>
        </w:tabs>
        <w:ind w:left="1800" w:hanging="360"/>
      </w:pPr>
      <w:rPr>
        <w:rFonts w:ascii="Courier New" w:hAnsi="Courier New" w:cs="Garamond"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Garamond"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Garamond"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510A2D52"/>
    <w:multiLevelType w:val="hybridMultilevel"/>
    <w:tmpl w:val="BDE2180E"/>
    <w:lvl w:ilvl="0" w:tplc="10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AF4383"/>
    <w:multiLevelType w:val="hybridMultilevel"/>
    <w:tmpl w:val="7D5492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Garamond"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Garamond"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Garamond"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3050957"/>
    <w:multiLevelType w:val="hybridMultilevel"/>
    <w:tmpl w:val="F5041C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5897902"/>
    <w:multiLevelType w:val="hybridMultilevel"/>
    <w:tmpl w:val="203CE370"/>
    <w:lvl w:ilvl="0" w:tplc="10090001">
      <w:start w:val="1"/>
      <w:numFmt w:val="bullet"/>
      <w:lvlText w:val=""/>
      <w:lvlJc w:val="left"/>
      <w:pPr>
        <w:ind w:left="1500" w:hanging="360"/>
      </w:pPr>
      <w:rPr>
        <w:rFonts w:ascii="Symbol" w:hAnsi="Symbol" w:hint="default"/>
      </w:rPr>
    </w:lvl>
    <w:lvl w:ilvl="1" w:tplc="10090003" w:tentative="1">
      <w:start w:val="1"/>
      <w:numFmt w:val="bullet"/>
      <w:lvlText w:val="o"/>
      <w:lvlJc w:val="left"/>
      <w:pPr>
        <w:ind w:left="2220" w:hanging="360"/>
      </w:pPr>
      <w:rPr>
        <w:rFonts w:ascii="Courier New" w:hAnsi="Courier New" w:cs="Courier New" w:hint="default"/>
      </w:rPr>
    </w:lvl>
    <w:lvl w:ilvl="2" w:tplc="10090005" w:tentative="1">
      <w:start w:val="1"/>
      <w:numFmt w:val="bullet"/>
      <w:lvlText w:val=""/>
      <w:lvlJc w:val="left"/>
      <w:pPr>
        <w:ind w:left="2940" w:hanging="360"/>
      </w:pPr>
      <w:rPr>
        <w:rFonts w:ascii="Wingdings" w:hAnsi="Wingdings" w:hint="default"/>
      </w:rPr>
    </w:lvl>
    <w:lvl w:ilvl="3" w:tplc="10090001" w:tentative="1">
      <w:start w:val="1"/>
      <w:numFmt w:val="bullet"/>
      <w:lvlText w:val=""/>
      <w:lvlJc w:val="left"/>
      <w:pPr>
        <w:ind w:left="3660" w:hanging="360"/>
      </w:pPr>
      <w:rPr>
        <w:rFonts w:ascii="Symbol" w:hAnsi="Symbol" w:hint="default"/>
      </w:rPr>
    </w:lvl>
    <w:lvl w:ilvl="4" w:tplc="10090003" w:tentative="1">
      <w:start w:val="1"/>
      <w:numFmt w:val="bullet"/>
      <w:lvlText w:val="o"/>
      <w:lvlJc w:val="left"/>
      <w:pPr>
        <w:ind w:left="4380" w:hanging="360"/>
      </w:pPr>
      <w:rPr>
        <w:rFonts w:ascii="Courier New" w:hAnsi="Courier New" w:cs="Courier New" w:hint="default"/>
      </w:rPr>
    </w:lvl>
    <w:lvl w:ilvl="5" w:tplc="10090005" w:tentative="1">
      <w:start w:val="1"/>
      <w:numFmt w:val="bullet"/>
      <w:lvlText w:val=""/>
      <w:lvlJc w:val="left"/>
      <w:pPr>
        <w:ind w:left="5100" w:hanging="360"/>
      </w:pPr>
      <w:rPr>
        <w:rFonts w:ascii="Wingdings" w:hAnsi="Wingdings" w:hint="default"/>
      </w:rPr>
    </w:lvl>
    <w:lvl w:ilvl="6" w:tplc="10090001" w:tentative="1">
      <w:start w:val="1"/>
      <w:numFmt w:val="bullet"/>
      <w:lvlText w:val=""/>
      <w:lvlJc w:val="left"/>
      <w:pPr>
        <w:ind w:left="5820" w:hanging="360"/>
      </w:pPr>
      <w:rPr>
        <w:rFonts w:ascii="Symbol" w:hAnsi="Symbol" w:hint="default"/>
      </w:rPr>
    </w:lvl>
    <w:lvl w:ilvl="7" w:tplc="10090003" w:tentative="1">
      <w:start w:val="1"/>
      <w:numFmt w:val="bullet"/>
      <w:lvlText w:val="o"/>
      <w:lvlJc w:val="left"/>
      <w:pPr>
        <w:ind w:left="6540" w:hanging="360"/>
      </w:pPr>
      <w:rPr>
        <w:rFonts w:ascii="Courier New" w:hAnsi="Courier New" w:cs="Courier New" w:hint="default"/>
      </w:rPr>
    </w:lvl>
    <w:lvl w:ilvl="8" w:tplc="10090005" w:tentative="1">
      <w:start w:val="1"/>
      <w:numFmt w:val="bullet"/>
      <w:lvlText w:val=""/>
      <w:lvlJc w:val="left"/>
      <w:pPr>
        <w:ind w:left="7260" w:hanging="360"/>
      </w:pPr>
      <w:rPr>
        <w:rFonts w:ascii="Wingdings" w:hAnsi="Wingdings" w:hint="default"/>
      </w:rPr>
    </w:lvl>
  </w:abstractNum>
  <w:abstractNum w:abstractNumId="15" w15:restartNumberingAfterBreak="0">
    <w:nsid w:val="6EB72CB3"/>
    <w:multiLevelType w:val="hybridMultilevel"/>
    <w:tmpl w:val="18B4FEBA"/>
    <w:lvl w:ilvl="0" w:tplc="10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2D69A9"/>
    <w:multiLevelType w:val="hybridMultilevel"/>
    <w:tmpl w:val="747C1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6F3ADD"/>
    <w:multiLevelType w:val="hybridMultilevel"/>
    <w:tmpl w:val="D0221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8D31A9"/>
    <w:multiLevelType w:val="hybridMultilevel"/>
    <w:tmpl w:val="C758F4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F095CFF"/>
    <w:multiLevelType w:val="hybridMultilevel"/>
    <w:tmpl w:val="F10A91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Garamond"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Garamond"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Garamond" w:hint="default"/>
      </w:rPr>
    </w:lvl>
    <w:lvl w:ilvl="8" w:tplc="10090005" w:tentative="1">
      <w:start w:val="1"/>
      <w:numFmt w:val="bullet"/>
      <w:lvlText w:val=""/>
      <w:lvlJc w:val="left"/>
      <w:pPr>
        <w:ind w:left="6480" w:hanging="360"/>
      </w:pPr>
      <w:rPr>
        <w:rFonts w:ascii="Wingdings" w:hAnsi="Wingdings" w:hint="default"/>
      </w:rPr>
    </w:lvl>
  </w:abstractNum>
  <w:num w:numId="1" w16cid:durableId="1217354572">
    <w:abstractNumId w:val="10"/>
  </w:num>
  <w:num w:numId="2" w16cid:durableId="194081715">
    <w:abstractNumId w:val="4"/>
  </w:num>
  <w:num w:numId="3" w16cid:durableId="834102342">
    <w:abstractNumId w:val="19"/>
  </w:num>
  <w:num w:numId="4" w16cid:durableId="718670706">
    <w:abstractNumId w:val="12"/>
  </w:num>
  <w:num w:numId="5" w16cid:durableId="1565990189">
    <w:abstractNumId w:val="8"/>
  </w:num>
  <w:num w:numId="6" w16cid:durableId="1006715050">
    <w:abstractNumId w:val="16"/>
  </w:num>
  <w:num w:numId="7" w16cid:durableId="41054777">
    <w:abstractNumId w:val="17"/>
  </w:num>
  <w:num w:numId="8" w16cid:durableId="1964774043">
    <w:abstractNumId w:val="7"/>
  </w:num>
  <w:num w:numId="9" w16cid:durableId="1613899386">
    <w:abstractNumId w:val="11"/>
  </w:num>
  <w:num w:numId="10" w16cid:durableId="936518287">
    <w:abstractNumId w:val="14"/>
  </w:num>
  <w:num w:numId="11" w16cid:durableId="1213348458">
    <w:abstractNumId w:val="5"/>
  </w:num>
  <w:num w:numId="12" w16cid:durableId="726219617">
    <w:abstractNumId w:val="15"/>
  </w:num>
  <w:num w:numId="13" w16cid:durableId="1902326611">
    <w:abstractNumId w:val="0"/>
  </w:num>
  <w:num w:numId="14" w16cid:durableId="2046057698">
    <w:abstractNumId w:val="3"/>
  </w:num>
  <w:num w:numId="15" w16cid:durableId="30617864">
    <w:abstractNumId w:val="13"/>
  </w:num>
  <w:num w:numId="16" w16cid:durableId="827592568">
    <w:abstractNumId w:val="6"/>
  </w:num>
  <w:num w:numId="17" w16cid:durableId="1022827877">
    <w:abstractNumId w:val="9"/>
  </w:num>
  <w:num w:numId="18" w16cid:durableId="432825340">
    <w:abstractNumId w:val="2"/>
  </w:num>
  <w:num w:numId="19" w16cid:durableId="627323364">
    <w:abstractNumId w:val="18"/>
  </w:num>
  <w:num w:numId="20" w16cid:durableId="761797186">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9DF"/>
    <w:rsid w:val="00005AD2"/>
    <w:rsid w:val="00065ACC"/>
    <w:rsid w:val="00077C25"/>
    <w:rsid w:val="000A7D34"/>
    <w:rsid w:val="000B086A"/>
    <w:rsid w:val="001041D5"/>
    <w:rsid w:val="00121386"/>
    <w:rsid w:val="001A2FE7"/>
    <w:rsid w:val="001A7938"/>
    <w:rsid w:val="001D0EA5"/>
    <w:rsid w:val="001E1A16"/>
    <w:rsid w:val="001F4422"/>
    <w:rsid w:val="00203A26"/>
    <w:rsid w:val="00243E39"/>
    <w:rsid w:val="00280394"/>
    <w:rsid w:val="00296660"/>
    <w:rsid w:val="002C418C"/>
    <w:rsid w:val="002C788B"/>
    <w:rsid w:val="002D52C9"/>
    <w:rsid w:val="0034351D"/>
    <w:rsid w:val="003A4A82"/>
    <w:rsid w:val="004203F7"/>
    <w:rsid w:val="004375D1"/>
    <w:rsid w:val="004435F5"/>
    <w:rsid w:val="00476AEF"/>
    <w:rsid w:val="00480AAA"/>
    <w:rsid w:val="00496655"/>
    <w:rsid w:val="004D5B55"/>
    <w:rsid w:val="005015D2"/>
    <w:rsid w:val="005171E0"/>
    <w:rsid w:val="00524C2D"/>
    <w:rsid w:val="005410CA"/>
    <w:rsid w:val="005764F3"/>
    <w:rsid w:val="00595BA6"/>
    <w:rsid w:val="00596CC8"/>
    <w:rsid w:val="005F3116"/>
    <w:rsid w:val="00615754"/>
    <w:rsid w:val="00623812"/>
    <w:rsid w:val="006368F3"/>
    <w:rsid w:val="006511F2"/>
    <w:rsid w:val="006517EB"/>
    <w:rsid w:val="00680380"/>
    <w:rsid w:val="006915D6"/>
    <w:rsid w:val="006B2242"/>
    <w:rsid w:val="006E5BA5"/>
    <w:rsid w:val="006F497D"/>
    <w:rsid w:val="006F5366"/>
    <w:rsid w:val="00737660"/>
    <w:rsid w:val="007B2246"/>
    <w:rsid w:val="007C5C6A"/>
    <w:rsid w:val="007D69C1"/>
    <w:rsid w:val="007E665B"/>
    <w:rsid w:val="007E6EA1"/>
    <w:rsid w:val="007F6E70"/>
    <w:rsid w:val="0080587B"/>
    <w:rsid w:val="00843830"/>
    <w:rsid w:val="0086030C"/>
    <w:rsid w:val="00877CC3"/>
    <w:rsid w:val="008D4F8B"/>
    <w:rsid w:val="00947A84"/>
    <w:rsid w:val="009A5D0B"/>
    <w:rsid w:val="009F7F10"/>
    <w:rsid w:val="00A04F95"/>
    <w:rsid w:val="00A745BB"/>
    <w:rsid w:val="00A80A78"/>
    <w:rsid w:val="00AA49DF"/>
    <w:rsid w:val="00AB598F"/>
    <w:rsid w:val="00AC2CBB"/>
    <w:rsid w:val="00B21A7A"/>
    <w:rsid w:val="00B32652"/>
    <w:rsid w:val="00B450DC"/>
    <w:rsid w:val="00B520A3"/>
    <w:rsid w:val="00B8510B"/>
    <w:rsid w:val="00BD1840"/>
    <w:rsid w:val="00BF2749"/>
    <w:rsid w:val="00BF428C"/>
    <w:rsid w:val="00C60FF6"/>
    <w:rsid w:val="00C729D7"/>
    <w:rsid w:val="00C84A37"/>
    <w:rsid w:val="00C924D9"/>
    <w:rsid w:val="00CA16E7"/>
    <w:rsid w:val="00CA16E8"/>
    <w:rsid w:val="00CD4A00"/>
    <w:rsid w:val="00CE623A"/>
    <w:rsid w:val="00D248B3"/>
    <w:rsid w:val="00D275F1"/>
    <w:rsid w:val="00D43844"/>
    <w:rsid w:val="00D96F33"/>
    <w:rsid w:val="00DB2FB3"/>
    <w:rsid w:val="00DB688D"/>
    <w:rsid w:val="00DE779C"/>
    <w:rsid w:val="00E43592"/>
    <w:rsid w:val="00E505B4"/>
    <w:rsid w:val="00E6167B"/>
    <w:rsid w:val="00E85D39"/>
    <w:rsid w:val="00E93D52"/>
    <w:rsid w:val="00EB7863"/>
    <w:rsid w:val="00EC61CA"/>
    <w:rsid w:val="00F17353"/>
    <w:rsid w:val="00F95619"/>
    <w:rsid w:val="00FB4288"/>
    <w:rsid w:val="00FC7876"/>
    <w:rsid w:val="00FD2389"/>
    <w:rsid w:val="00FE11D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0791BF"/>
  <w15:chartTrackingRefBased/>
  <w15:docId w15:val="{36D1E397-7B0B-3644-AC25-70943D583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749"/>
    <w:rPr>
      <w:rFonts w:eastAsia="Times New Roman"/>
      <w:sz w:val="24"/>
      <w:szCs w:val="24"/>
      <w:lang w:val="en-CA" w:eastAsia="en-CA"/>
    </w:rPr>
  </w:style>
  <w:style w:type="paragraph" w:styleId="Titre1">
    <w:name w:val="heading 1"/>
    <w:aliases w:val="Titre 1_Module_CoPEH-Canada_vert"/>
    <w:basedOn w:val="Normal"/>
    <w:next w:val="Normal"/>
    <w:link w:val="Titre1Car"/>
    <w:autoRedefine/>
    <w:uiPriority w:val="99"/>
    <w:qFormat/>
    <w:rsid w:val="00843830"/>
    <w:pPr>
      <w:keepNext/>
      <w:keepLines/>
      <w:outlineLvl w:val="0"/>
    </w:pPr>
    <w:rPr>
      <w:rFonts w:ascii="Cambria" w:hAnsi="Cambria"/>
      <w:b/>
      <w:bCs/>
      <w:smallCaps/>
      <w:color w:val="7B881D"/>
      <w:sz w:val="32"/>
      <w:szCs w:val="28"/>
      <w:lang w:val="fr-CA"/>
    </w:rPr>
  </w:style>
  <w:style w:type="paragraph" w:styleId="Titre2">
    <w:name w:val="heading 2"/>
    <w:aliases w:val="Titre 2_Module_CoPEH-Canada vert"/>
    <w:basedOn w:val="Normal"/>
    <w:next w:val="Normal"/>
    <w:link w:val="Titre2Car"/>
    <w:autoRedefine/>
    <w:uiPriority w:val="99"/>
    <w:qFormat/>
    <w:rsid w:val="00843830"/>
    <w:pPr>
      <w:keepNext/>
      <w:keepLines/>
      <w:spacing w:before="200"/>
      <w:outlineLvl w:val="1"/>
    </w:pPr>
    <w:rPr>
      <w:rFonts w:ascii="Cambria" w:hAnsi="Cambria"/>
      <w:b/>
      <w:bCs/>
      <w:color w:val="7B881D"/>
      <w:sz w:val="28"/>
      <w:szCs w:val="28"/>
      <w:lang w:val="fr-CA"/>
    </w:rPr>
  </w:style>
  <w:style w:type="paragraph" w:styleId="Titre3">
    <w:name w:val="heading 3"/>
    <w:aliases w:val="Titre 3_Module_CoPEH-Canada_vert"/>
    <w:basedOn w:val="Normal"/>
    <w:next w:val="Normal"/>
    <w:link w:val="Titre3Car"/>
    <w:autoRedefine/>
    <w:uiPriority w:val="99"/>
    <w:qFormat/>
    <w:rsid w:val="00843830"/>
    <w:pPr>
      <w:keepNext/>
      <w:keepLines/>
      <w:outlineLvl w:val="2"/>
    </w:pPr>
    <w:rPr>
      <w:rFonts w:ascii="Cambria" w:hAnsi="Cambria" w:cs="Calibri"/>
      <w:b/>
      <w:bCs/>
      <w:i/>
      <w:iCs/>
      <w:color w:val="7B881D"/>
      <w:sz w:val="26"/>
      <w:szCs w:val="26"/>
      <w:lang w:val="fr-CA"/>
    </w:rPr>
  </w:style>
  <w:style w:type="paragraph" w:styleId="Titre4">
    <w:name w:val="heading 4"/>
    <w:aliases w:val="Titre 4_Module_CoPEH-Canada"/>
    <w:basedOn w:val="Normal"/>
    <w:next w:val="Normal"/>
    <w:link w:val="Titre4Car"/>
    <w:uiPriority w:val="99"/>
    <w:qFormat/>
    <w:rsid w:val="00843830"/>
    <w:pPr>
      <w:keepNext/>
      <w:keepLines/>
      <w:spacing w:before="200"/>
      <w:outlineLvl w:val="3"/>
    </w:pPr>
    <w:rPr>
      <w:rFonts w:ascii="Cambria" w:hAnsi="Cambria"/>
      <w:b/>
      <w:bCs/>
      <w:i/>
      <w:iCs/>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semiHidden/>
    <w:rsid w:val="00AA49DF"/>
    <w:rPr>
      <w:sz w:val="20"/>
      <w:szCs w:val="20"/>
      <w:lang w:val="x-none"/>
    </w:rPr>
  </w:style>
  <w:style w:type="character" w:customStyle="1" w:styleId="NotedebasdepageCar">
    <w:name w:val="Note de bas de page Car"/>
    <w:link w:val="Notedebasdepage"/>
    <w:semiHidden/>
    <w:rsid w:val="00AA49DF"/>
    <w:rPr>
      <w:rFonts w:ascii="Times New Roman" w:eastAsia="Times New Roman" w:hAnsi="Times New Roman" w:cs="Times New Roman"/>
      <w:sz w:val="20"/>
      <w:szCs w:val="20"/>
      <w:lang w:eastAsia="en-CA"/>
    </w:rPr>
  </w:style>
  <w:style w:type="character" w:styleId="Appelnotedebasdep">
    <w:name w:val="footnote reference"/>
    <w:semiHidden/>
    <w:rsid w:val="00AA49DF"/>
    <w:rPr>
      <w:vertAlign w:val="superscript"/>
    </w:rPr>
  </w:style>
  <w:style w:type="character" w:styleId="Marquedecommentaire">
    <w:name w:val="annotation reference"/>
    <w:uiPriority w:val="99"/>
    <w:semiHidden/>
    <w:unhideWhenUsed/>
    <w:rsid w:val="00575CC1"/>
    <w:rPr>
      <w:sz w:val="16"/>
      <w:szCs w:val="16"/>
    </w:rPr>
  </w:style>
  <w:style w:type="paragraph" w:styleId="Commentaire">
    <w:name w:val="annotation text"/>
    <w:basedOn w:val="Normal"/>
    <w:link w:val="CommentaireCar"/>
    <w:uiPriority w:val="99"/>
    <w:semiHidden/>
    <w:unhideWhenUsed/>
    <w:rsid w:val="00575CC1"/>
    <w:rPr>
      <w:sz w:val="20"/>
      <w:szCs w:val="20"/>
      <w:lang w:val="x-none" w:eastAsia="x-none"/>
    </w:rPr>
  </w:style>
  <w:style w:type="character" w:customStyle="1" w:styleId="CommentaireCar">
    <w:name w:val="Commentaire Car"/>
    <w:link w:val="Commentaire"/>
    <w:uiPriority w:val="99"/>
    <w:semiHidden/>
    <w:rsid w:val="00575CC1"/>
    <w:rPr>
      <w:rFonts w:ascii="Times New Roman" w:eastAsia="Times New Roman" w:hAnsi="Times New Roman"/>
    </w:rPr>
  </w:style>
  <w:style w:type="paragraph" w:styleId="Objetducommentaire">
    <w:name w:val="annotation subject"/>
    <w:basedOn w:val="Commentaire"/>
    <w:next w:val="Commentaire"/>
    <w:link w:val="ObjetducommentaireCar"/>
    <w:uiPriority w:val="99"/>
    <w:semiHidden/>
    <w:unhideWhenUsed/>
    <w:rsid w:val="00575CC1"/>
    <w:rPr>
      <w:b/>
      <w:bCs/>
    </w:rPr>
  </w:style>
  <w:style w:type="character" w:customStyle="1" w:styleId="ObjetducommentaireCar">
    <w:name w:val="Objet du commentaire Car"/>
    <w:link w:val="Objetducommentaire"/>
    <w:uiPriority w:val="99"/>
    <w:semiHidden/>
    <w:rsid w:val="00575CC1"/>
    <w:rPr>
      <w:rFonts w:ascii="Times New Roman" w:eastAsia="Times New Roman" w:hAnsi="Times New Roman"/>
      <w:b/>
      <w:bCs/>
    </w:rPr>
  </w:style>
  <w:style w:type="paragraph" w:styleId="Textedebulles">
    <w:name w:val="Balloon Text"/>
    <w:basedOn w:val="Normal"/>
    <w:link w:val="TextedebullesCar"/>
    <w:uiPriority w:val="99"/>
    <w:semiHidden/>
    <w:unhideWhenUsed/>
    <w:rsid w:val="00575CC1"/>
    <w:rPr>
      <w:rFonts w:ascii="Tahoma" w:hAnsi="Tahoma"/>
      <w:sz w:val="16"/>
      <w:szCs w:val="16"/>
      <w:lang w:val="x-none" w:eastAsia="x-none"/>
    </w:rPr>
  </w:style>
  <w:style w:type="character" w:customStyle="1" w:styleId="TextedebullesCar">
    <w:name w:val="Texte de bulles Car"/>
    <w:link w:val="Textedebulles"/>
    <w:uiPriority w:val="99"/>
    <w:semiHidden/>
    <w:rsid w:val="00575CC1"/>
    <w:rPr>
      <w:rFonts w:ascii="Tahoma" w:eastAsia="Times New Roman" w:hAnsi="Tahoma" w:cs="Tahoma"/>
      <w:sz w:val="16"/>
      <w:szCs w:val="16"/>
    </w:rPr>
  </w:style>
  <w:style w:type="character" w:customStyle="1" w:styleId="Titre3Car">
    <w:name w:val="Titre 3 Car"/>
    <w:aliases w:val="Titre 3_Module_CoPEH-Canada_vert Car"/>
    <w:link w:val="Titre3"/>
    <w:uiPriority w:val="99"/>
    <w:rsid w:val="00843830"/>
    <w:rPr>
      <w:rFonts w:ascii="Cambria" w:eastAsia="Times New Roman" w:hAnsi="Cambria" w:cs="Calibri"/>
      <w:b/>
      <w:bCs/>
      <w:i/>
      <w:iCs/>
      <w:color w:val="7B881D"/>
      <w:sz w:val="26"/>
      <w:szCs w:val="26"/>
      <w:lang w:eastAsia="en-CA"/>
    </w:rPr>
  </w:style>
  <w:style w:type="paragraph" w:styleId="En-tte">
    <w:name w:val="header"/>
    <w:basedOn w:val="Normal"/>
    <w:rsid w:val="00E93D52"/>
    <w:pPr>
      <w:tabs>
        <w:tab w:val="center" w:pos="4320"/>
        <w:tab w:val="right" w:pos="8640"/>
      </w:tabs>
    </w:pPr>
  </w:style>
  <w:style w:type="paragraph" w:styleId="Pieddepage">
    <w:name w:val="footer"/>
    <w:basedOn w:val="Normal"/>
    <w:link w:val="PieddepageCar"/>
    <w:uiPriority w:val="99"/>
    <w:rsid w:val="00E93D52"/>
    <w:pPr>
      <w:tabs>
        <w:tab w:val="center" w:pos="4320"/>
        <w:tab w:val="right" w:pos="8640"/>
      </w:tabs>
    </w:pPr>
    <w:rPr>
      <w:lang w:val="x-none" w:eastAsia="x-none"/>
    </w:rPr>
  </w:style>
  <w:style w:type="character" w:styleId="Numrodepage">
    <w:name w:val="page number"/>
    <w:basedOn w:val="Policepardfaut"/>
    <w:rsid w:val="00243E39"/>
  </w:style>
  <w:style w:type="paragraph" w:customStyle="1" w:styleId="CoPEH3">
    <w:name w:val="CoPEH 3"/>
    <w:basedOn w:val="Normal"/>
    <w:qFormat/>
    <w:rsid w:val="000A7D34"/>
    <w:pPr>
      <w:widowControl w:val="0"/>
      <w:adjustRightInd w:val="0"/>
      <w:spacing w:line="360" w:lineRule="atLeast"/>
      <w:jc w:val="both"/>
      <w:textAlignment w:val="baseline"/>
    </w:pPr>
    <w:rPr>
      <w:rFonts w:ascii="Cambria" w:hAnsi="Cambria"/>
      <w:smallCaps/>
      <w:color w:val="17365D"/>
      <w:spacing w:val="20"/>
      <w:sz w:val="22"/>
      <w:szCs w:val="28"/>
      <w:lang w:eastAsia="en-US" w:bidi="en-US"/>
    </w:rPr>
  </w:style>
  <w:style w:type="paragraph" w:customStyle="1" w:styleId="CoPEH2">
    <w:name w:val="CoPEH 2"/>
    <w:basedOn w:val="Normal"/>
    <w:link w:val="CoPEH2Car"/>
    <w:qFormat/>
    <w:rsid w:val="000A7D34"/>
    <w:pPr>
      <w:widowControl w:val="0"/>
      <w:autoSpaceDE w:val="0"/>
      <w:autoSpaceDN w:val="0"/>
      <w:adjustRightInd w:val="0"/>
      <w:spacing w:before="240" w:after="180" w:line="360" w:lineRule="atLeast"/>
      <w:ind w:left="288"/>
      <w:contextualSpacing/>
      <w:jc w:val="both"/>
      <w:textAlignment w:val="baseline"/>
      <w:outlineLvl w:val="1"/>
    </w:pPr>
    <w:rPr>
      <w:rFonts w:ascii="Cambria" w:hAnsi="Cambria"/>
      <w:smallCaps/>
      <w:color w:val="17365D"/>
      <w:spacing w:val="20"/>
      <w:sz w:val="28"/>
      <w:szCs w:val="28"/>
      <w:lang w:eastAsia="x-none" w:bidi="en-US"/>
    </w:rPr>
  </w:style>
  <w:style w:type="character" w:customStyle="1" w:styleId="CoPEH2Car">
    <w:name w:val="CoPEH 2 Car"/>
    <w:link w:val="CoPEH2"/>
    <w:rsid w:val="000A7D34"/>
    <w:rPr>
      <w:rFonts w:ascii="Cambria" w:eastAsia="Times New Roman" w:hAnsi="Cambria"/>
      <w:smallCaps/>
      <w:color w:val="17365D"/>
      <w:spacing w:val="20"/>
      <w:sz w:val="28"/>
      <w:szCs w:val="28"/>
      <w:lang w:val="en-CA" w:bidi="en-US"/>
    </w:rPr>
  </w:style>
  <w:style w:type="paragraph" w:customStyle="1" w:styleId="CoPEH4">
    <w:name w:val="CoPEH_4"/>
    <w:basedOn w:val="Normal"/>
    <w:link w:val="CoPEH4Car"/>
    <w:qFormat/>
    <w:rsid w:val="000A7D34"/>
    <w:pPr>
      <w:widowControl w:val="0"/>
      <w:pBdr>
        <w:bottom w:val="single" w:sz="4" w:space="4" w:color="4F81BD"/>
      </w:pBdr>
      <w:adjustRightInd w:val="0"/>
      <w:spacing w:before="120" w:after="200" w:line="360" w:lineRule="atLeast"/>
      <w:ind w:left="936" w:right="936" w:hanging="936"/>
      <w:jc w:val="both"/>
      <w:textAlignment w:val="baseline"/>
    </w:pPr>
    <w:rPr>
      <w:rFonts w:ascii="Cambria" w:hAnsi="Cambria"/>
      <w:bCs/>
      <w:i/>
      <w:iCs/>
      <w:color w:val="17365D"/>
      <w:lang w:val="x-none" w:eastAsia="x-none"/>
    </w:rPr>
  </w:style>
  <w:style w:type="character" w:customStyle="1" w:styleId="CoPEH4Car">
    <w:name w:val="CoPEH_4 Car"/>
    <w:link w:val="CoPEH4"/>
    <w:rsid w:val="000A7D34"/>
    <w:rPr>
      <w:rFonts w:ascii="Cambria" w:eastAsia="Times New Roman" w:hAnsi="Cambria"/>
      <w:bCs/>
      <w:i/>
      <w:iCs/>
      <w:color w:val="17365D"/>
      <w:sz w:val="24"/>
      <w:szCs w:val="24"/>
    </w:rPr>
  </w:style>
  <w:style w:type="paragraph" w:customStyle="1" w:styleId="Paragraphedeliste1">
    <w:name w:val="Paragraphe de liste1"/>
    <w:basedOn w:val="Normal"/>
    <w:uiPriority w:val="34"/>
    <w:qFormat/>
    <w:rsid w:val="00595BA6"/>
    <w:pPr>
      <w:spacing w:after="200" w:line="276" w:lineRule="auto"/>
      <w:ind w:left="720"/>
      <w:contextualSpacing/>
    </w:pPr>
    <w:rPr>
      <w:rFonts w:eastAsia="Calibri"/>
      <w:sz w:val="22"/>
      <w:szCs w:val="22"/>
      <w:lang w:eastAsia="en-US"/>
    </w:rPr>
  </w:style>
  <w:style w:type="table" w:styleId="Grilledutableau">
    <w:name w:val="Table Grid"/>
    <w:basedOn w:val="TableauNormal"/>
    <w:uiPriority w:val="39"/>
    <w:rsid w:val="00524C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aliases w:val="Titre 4_Module_CoPEH-Canada Car"/>
    <w:link w:val="Titre4"/>
    <w:uiPriority w:val="99"/>
    <w:rsid w:val="00843830"/>
    <w:rPr>
      <w:rFonts w:ascii="Cambria" w:eastAsia="Times New Roman" w:hAnsi="Cambria"/>
      <w:b/>
      <w:bCs/>
      <w:i/>
      <w:iCs/>
      <w:sz w:val="24"/>
      <w:szCs w:val="24"/>
      <w:lang w:eastAsia="en-CA"/>
    </w:rPr>
  </w:style>
  <w:style w:type="character" w:customStyle="1" w:styleId="PieddepageCar">
    <w:name w:val="Pied de page Car"/>
    <w:link w:val="Pieddepage"/>
    <w:uiPriority w:val="99"/>
    <w:rsid w:val="00BD1840"/>
    <w:rPr>
      <w:rFonts w:ascii="Times New Roman" w:eastAsia="Times New Roman" w:hAnsi="Times New Roman"/>
      <w:sz w:val="24"/>
      <w:szCs w:val="24"/>
    </w:rPr>
  </w:style>
  <w:style w:type="character" w:customStyle="1" w:styleId="Titre1Car">
    <w:name w:val="Titre 1 Car"/>
    <w:aliases w:val="Titre 1_Module_CoPEH-Canada_vert Car"/>
    <w:link w:val="Titre1"/>
    <w:uiPriority w:val="99"/>
    <w:rsid w:val="00843830"/>
    <w:rPr>
      <w:rFonts w:ascii="Cambria" w:eastAsia="Times New Roman" w:hAnsi="Cambria"/>
      <w:b/>
      <w:bCs/>
      <w:smallCaps/>
      <w:color w:val="7B881D"/>
      <w:sz w:val="32"/>
      <w:szCs w:val="28"/>
      <w:lang w:eastAsia="en-CA"/>
    </w:rPr>
  </w:style>
  <w:style w:type="character" w:customStyle="1" w:styleId="Titre2Car">
    <w:name w:val="Titre 2 Car"/>
    <w:aliases w:val="Titre 2_Module_CoPEH-Canada vert Car"/>
    <w:link w:val="Titre2"/>
    <w:uiPriority w:val="99"/>
    <w:rsid w:val="00843830"/>
    <w:rPr>
      <w:rFonts w:ascii="Cambria" w:eastAsia="Times New Roman" w:hAnsi="Cambria"/>
      <w:b/>
      <w:bCs/>
      <w:color w:val="7B881D"/>
      <w:sz w:val="28"/>
      <w:szCs w:val="28"/>
      <w:lang w:eastAsia="en-CA"/>
    </w:rPr>
  </w:style>
  <w:style w:type="paragraph" w:styleId="Titre">
    <w:name w:val="Title"/>
    <w:aliases w:val="Titre_Module_CoPEH-Canada_vert"/>
    <w:basedOn w:val="Normal"/>
    <w:next w:val="Normal"/>
    <w:link w:val="TitreCar"/>
    <w:autoRedefine/>
    <w:uiPriority w:val="99"/>
    <w:qFormat/>
    <w:rsid w:val="00843830"/>
    <w:pPr>
      <w:pBdr>
        <w:bottom w:val="single" w:sz="8" w:space="4" w:color="7B881D"/>
      </w:pBdr>
      <w:spacing w:after="300"/>
      <w:contextualSpacing/>
      <w:jc w:val="center"/>
    </w:pPr>
    <w:rPr>
      <w:rFonts w:ascii="Cambria" w:hAnsi="Cambria"/>
      <w:color w:val="7B881D"/>
      <w:spacing w:val="5"/>
      <w:kern w:val="28"/>
      <w:sz w:val="52"/>
      <w:szCs w:val="52"/>
      <w:lang w:val="fr-CA"/>
    </w:rPr>
  </w:style>
  <w:style w:type="character" w:customStyle="1" w:styleId="TitreCar">
    <w:name w:val="Titre Car"/>
    <w:aliases w:val="Titre_Module_CoPEH-Canada_vert Car"/>
    <w:link w:val="Titre"/>
    <w:uiPriority w:val="99"/>
    <w:rsid w:val="00843830"/>
    <w:rPr>
      <w:rFonts w:ascii="Cambria" w:eastAsia="Times New Roman" w:hAnsi="Cambria"/>
      <w:color w:val="7B881D"/>
      <w:spacing w:val="5"/>
      <w:kern w:val="28"/>
      <w:sz w:val="52"/>
      <w:szCs w:val="52"/>
      <w:lang w:eastAsia="en-CA"/>
    </w:rPr>
  </w:style>
  <w:style w:type="paragraph" w:styleId="En-ttedetabledesmatires">
    <w:name w:val="TOC Heading"/>
    <w:basedOn w:val="Titre1"/>
    <w:next w:val="Normal"/>
    <w:uiPriority w:val="39"/>
    <w:unhideWhenUsed/>
    <w:qFormat/>
    <w:rsid w:val="006368F3"/>
    <w:pPr>
      <w:spacing w:before="240" w:line="259" w:lineRule="auto"/>
      <w:outlineLvl w:val="9"/>
    </w:pPr>
    <w:rPr>
      <w:rFonts w:asciiTheme="majorHAnsi" w:eastAsiaTheme="majorEastAsia" w:hAnsiTheme="majorHAnsi" w:cstheme="majorBidi"/>
      <w:b w:val="0"/>
      <w:bCs w:val="0"/>
      <w:smallCaps w:val="0"/>
      <w:color w:val="2F5496" w:themeColor="accent1" w:themeShade="BF"/>
      <w:szCs w:val="32"/>
      <w:lang w:eastAsia="fr-CA"/>
    </w:rPr>
  </w:style>
  <w:style w:type="paragraph" w:styleId="TM1">
    <w:name w:val="toc 1"/>
    <w:basedOn w:val="Normal"/>
    <w:next w:val="Normal"/>
    <w:autoRedefine/>
    <w:uiPriority w:val="39"/>
    <w:unhideWhenUsed/>
    <w:rsid w:val="006368F3"/>
    <w:pPr>
      <w:spacing w:after="100"/>
    </w:pPr>
  </w:style>
  <w:style w:type="paragraph" w:styleId="TM2">
    <w:name w:val="toc 2"/>
    <w:basedOn w:val="Normal"/>
    <w:next w:val="Normal"/>
    <w:autoRedefine/>
    <w:uiPriority w:val="39"/>
    <w:unhideWhenUsed/>
    <w:rsid w:val="006368F3"/>
    <w:pPr>
      <w:spacing w:after="100"/>
      <w:ind w:left="240"/>
    </w:pPr>
  </w:style>
  <w:style w:type="paragraph" w:styleId="TM3">
    <w:name w:val="toc 3"/>
    <w:basedOn w:val="Normal"/>
    <w:next w:val="Normal"/>
    <w:autoRedefine/>
    <w:uiPriority w:val="39"/>
    <w:unhideWhenUsed/>
    <w:rsid w:val="006368F3"/>
    <w:pPr>
      <w:spacing w:after="100"/>
      <w:ind w:left="480"/>
    </w:pPr>
  </w:style>
  <w:style w:type="character" w:styleId="Lienhypertexte">
    <w:name w:val="Hyperlink"/>
    <w:basedOn w:val="Policepardfaut"/>
    <w:uiPriority w:val="99"/>
    <w:unhideWhenUsed/>
    <w:rsid w:val="006368F3"/>
    <w:rPr>
      <w:color w:val="0563C1" w:themeColor="hyperlink"/>
      <w:u w:val="single"/>
    </w:rPr>
  </w:style>
  <w:style w:type="character" w:styleId="Lienhypertextesuivivisit">
    <w:name w:val="FollowedHyperlink"/>
    <w:basedOn w:val="Policepardfaut"/>
    <w:uiPriority w:val="99"/>
    <w:semiHidden/>
    <w:unhideWhenUsed/>
    <w:rsid w:val="00CE623A"/>
    <w:rPr>
      <w:color w:val="954F72" w:themeColor="followedHyperlink"/>
      <w:u w:val="single"/>
    </w:rPr>
  </w:style>
  <w:style w:type="character" w:styleId="Mentionnonrsolue">
    <w:name w:val="Unresolved Mention"/>
    <w:basedOn w:val="Policepardfaut"/>
    <w:uiPriority w:val="99"/>
    <w:semiHidden/>
    <w:unhideWhenUsed/>
    <w:rsid w:val="00CE62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peh-canada.org/en/teaching-manual/complexity.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opeh-canada.org/fr/manuel-d-enseignement.html" TargetMode="External"/><Relationship Id="rId4" Type="http://schemas.openxmlformats.org/officeDocument/2006/relationships/settings" Target="settings.xml"/><Relationship Id="rId9" Type="http://schemas.openxmlformats.org/officeDocument/2006/relationships/hyperlink" Target="https://creativecommons.org/licenses/by-nc/4.0/deed.f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C0B1EB-6360-41AA-B598-F23D8C2C5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1390</Words>
  <Characters>7618</Characters>
  <Application>Microsoft Office Word</Application>
  <DocSecurity>0</DocSecurity>
  <Lines>152</Lines>
  <Paragraphs>68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TABLE OF CONTENTS:</vt:lpstr>
      <vt:lpstr>TABLE OF CONTENTS:</vt:lpstr>
    </vt:vector>
  </TitlesOfParts>
  <Company>University of Guelph</Company>
  <LinksUpToDate>false</LinksUpToDate>
  <CharactersWithSpaces>8940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McLaughlin Library</dc:creator>
  <cp:keywords/>
  <cp:lastModifiedBy>Webb, Jena</cp:lastModifiedBy>
  <cp:revision>2</cp:revision>
  <cp:lastPrinted>2012-02-08T19:38:00Z</cp:lastPrinted>
  <dcterms:created xsi:type="dcterms:W3CDTF">2025-04-28T20:03:00Z</dcterms:created>
  <dcterms:modified xsi:type="dcterms:W3CDTF">2025-04-28T20:03:00Z</dcterms:modified>
</cp:coreProperties>
</file>